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2459A" w14:textId="77777777" w:rsidR="007F2520" w:rsidRPr="00E870BB" w:rsidRDefault="007F2520" w:rsidP="00F37A97">
      <w:pPr>
        <w:widowControl/>
        <w:autoSpaceDE/>
        <w:autoSpaceDN/>
        <w:adjustRightInd/>
        <w:ind w:left="3240" w:firstLine="0"/>
        <w:rPr>
          <w:rFonts w:asciiTheme="minorHAnsi" w:hAnsiTheme="minorHAnsi" w:cstheme="minorHAnsi"/>
          <w:sz w:val="24"/>
        </w:rPr>
      </w:pPr>
      <w:r w:rsidRPr="00E870BB">
        <w:rPr>
          <w:rFonts w:asciiTheme="minorHAnsi" w:hAnsiTheme="minorHAnsi" w:cstheme="minorHAnsi"/>
          <w:sz w:val="24"/>
        </w:rPr>
        <w:tab/>
      </w:r>
      <w:r w:rsidRPr="00E870BB">
        <w:rPr>
          <w:rFonts w:asciiTheme="minorHAnsi" w:hAnsiTheme="minorHAnsi" w:cstheme="minorHAnsi"/>
          <w:sz w:val="24"/>
        </w:rPr>
        <w:tab/>
      </w:r>
      <w:r w:rsidRPr="00E870BB">
        <w:rPr>
          <w:rFonts w:asciiTheme="minorHAnsi" w:hAnsiTheme="minorHAnsi" w:cstheme="minorHAnsi"/>
          <w:sz w:val="24"/>
        </w:rPr>
        <w:tab/>
      </w:r>
      <w:r w:rsidRPr="00E870BB">
        <w:rPr>
          <w:rFonts w:asciiTheme="minorHAnsi" w:hAnsiTheme="minorHAnsi" w:cstheme="minorHAnsi"/>
          <w:sz w:val="24"/>
        </w:rPr>
        <w:tab/>
      </w:r>
      <w:r w:rsidRPr="00E870BB">
        <w:rPr>
          <w:rFonts w:asciiTheme="minorHAnsi" w:hAnsiTheme="minorHAnsi" w:cstheme="minorHAnsi"/>
          <w:sz w:val="24"/>
        </w:rPr>
        <w:tab/>
      </w:r>
      <w:r w:rsidRPr="00E870BB">
        <w:rPr>
          <w:rFonts w:asciiTheme="minorHAnsi" w:hAnsiTheme="minorHAnsi" w:cstheme="minorHAnsi"/>
          <w:sz w:val="24"/>
        </w:rPr>
        <w:tab/>
      </w:r>
    </w:p>
    <w:p w14:paraId="130526F3" w14:textId="77777777" w:rsidR="007F2520" w:rsidRPr="00E870BB" w:rsidRDefault="007F2520" w:rsidP="007F2520">
      <w:pPr>
        <w:widowControl/>
        <w:autoSpaceDE/>
        <w:autoSpaceDN/>
        <w:adjustRightInd/>
        <w:ind w:left="5102" w:firstLine="0"/>
        <w:jc w:val="both"/>
        <w:rPr>
          <w:rFonts w:asciiTheme="minorHAnsi" w:hAnsiTheme="minorHAnsi" w:cstheme="minorHAnsi"/>
          <w:sz w:val="24"/>
        </w:rPr>
      </w:pPr>
    </w:p>
    <w:p w14:paraId="47B3F173" w14:textId="3870B4E8" w:rsidR="00E915CC" w:rsidRPr="00E870BB" w:rsidRDefault="00A90739" w:rsidP="00B16966">
      <w:pPr>
        <w:tabs>
          <w:tab w:val="left" w:pos="3192"/>
          <w:tab w:val="right" w:leader="underscore" w:pos="8640"/>
        </w:tabs>
        <w:ind w:left="5103" w:hanging="4923"/>
        <w:jc w:val="center"/>
        <w:rPr>
          <w:rFonts w:asciiTheme="minorHAnsi" w:hAnsiTheme="minorHAnsi" w:cstheme="minorHAnsi"/>
          <w:b/>
          <w:sz w:val="24"/>
        </w:rPr>
      </w:pPr>
      <w:r w:rsidRPr="00E870BB">
        <w:rPr>
          <w:rFonts w:asciiTheme="minorHAnsi" w:hAnsiTheme="minorHAnsi" w:cstheme="minorHAnsi"/>
          <w:b/>
          <w:sz w:val="24"/>
        </w:rPr>
        <w:t xml:space="preserve">DARBUOTOJŲ </w:t>
      </w:r>
      <w:r w:rsidR="00E915CC" w:rsidRPr="00E870BB">
        <w:rPr>
          <w:rFonts w:asciiTheme="minorHAnsi" w:hAnsiTheme="minorHAnsi" w:cstheme="minorHAnsi"/>
          <w:b/>
          <w:sz w:val="24"/>
        </w:rPr>
        <w:t>SKIEPIJIM</w:t>
      </w:r>
      <w:r w:rsidR="007F1DC9">
        <w:rPr>
          <w:rFonts w:asciiTheme="minorHAnsi" w:hAnsiTheme="minorHAnsi" w:cstheme="minorHAnsi"/>
          <w:b/>
          <w:sz w:val="24"/>
        </w:rPr>
        <w:t>AS</w:t>
      </w:r>
      <w:r w:rsidR="008969A1" w:rsidRPr="00E870BB">
        <w:rPr>
          <w:rFonts w:asciiTheme="minorHAnsi" w:hAnsiTheme="minorHAnsi" w:cstheme="minorHAnsi"/>
          <w:b/>
          <w:sz w:val="24"/>
        </w:rPr>
        <w:t xml:space="preserve"> NUO UŽKREČIAMŲ LIGŲ</w:t>
      </w:r>
      <w:r w:rsidR="00B16966" w:rsidRPr="00E870BB">
        <w:rPr>
          <w:rFonts w:asciiTheme="minorHAnsi" w:hAnsiTheme="minorHAnsi" w:cstheme="minorHAnsi"/>
          <w:b/>
          <w:sz w:val="24"/>
        </w:rPr>
        <w:t xml:space="preserve"> </w:t>
      </w:r>
    </w:p>
    <w:p w14:paraId="5D4292F4" w14:textId="77777777" w:rsidR="007F2520" w:rsidRPr="00E870BB" w:rsidRDefault="007F2520" w:rsidP="00B16966">
      <w:pPr>
        <w:tabs>
          <w:tab w:val="left" w:pos="3192"/>
          <w:tab w:val="right" w:leader="underscore" w:pos="8640"/>
        </w:tabs>
        <w:ind w:left="5103" w:hanging="4923"/>
        <w:jc w:val="center"/>
        <w:rPr>
          <w:rFonts w:asciiTheme="minorHAnsi" w:hAnsiTheme="minorHAnsi" w:cstheme="minorHAnsi"/>
          <w:b/>
          <w:sz w:val="24"/>
        </w:rPr>
      </w:pPr>
      <w:r w:rsidRPr="00E870BB">
        <w:rPr>
          <w:rFonts w:asciiTheme="minorHAnsi" w:hAnsiTheme="minorHAnsi" w:cstheme="minorHAnsi"/>
          <w:b/>
          <w:sz w:val="24"/>
        </w:rPr>
        <w:t>TECHNINĖ SPECIFIKACIJA</w:t>
      </w:r>
    </w:p>
    <w:p w14:paraId="5E0C9419" w14:textId="77777777" w:rsidR="00856C00" w:rsidRPr="00E870BB" w:rsidRDefault="00856C00" w:rsidP="00B16966">
      <w:pPr>
        <w:tabs>
          <w:tab w:val="left" w:pos="3192"/>
          <w:tab w:val="right" w:leader="underscore" w:pos="8640"/>
        </w:tabs>
        <w:ind w:left="5103" w:hanging="4923"/>
        <w:jc w:val="center"/>
        <w:rPr>
          <w:rFonts w:asciiTheme="minorHAnsi" w:hAnsiTheme="minorHAnsi" w:cstheme="minorHAnsi"/>
          <w:b/>
          <w:sz w:val="24"/>
        </w:rPr>
      </w:pPr>
    </w:p>
    <w:p w14:paraId="239A6DC8" w14:textId="77777777" w:rsidR="007F2520" w:rsidRPr="00E870BB" w:rsidRDefault="007F2520" w:rsidP="006F25E1">
      <w:pPr>
        <w:tabs>
          <w:tab w:val="right" w:leader="underscore" w:pos="8280"/>
        </w:tabs>
        <w:ind w:left="360" w:right="279" w:hanging="4925"/>
        <w:jc w:val="both"/>
        <w:rPr>
          <w:rFonts w:asciiTheme="minorHAnsi" w:hAnsiTheme="minorHAnsi" w:cstheme="minorHAnsi"/>
          <w:sz w:val="24"/>
        </w:rPr>
      </w:pPr>
    </w:p>
    <w:p w14:paraId="76725E4E" w14:textId="77777777" w:rsidR="007F2520" w:rsidRPr="00E870BB" w:rsidRDefault="00A80571"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E870BB">
        <w:rPr>
          <w:rFonts w:asciiTheme="minorHAnsi" w:hAnsiTheme="minorHAnsi" w:cstheme="minorHAnsi"/>
          <w:b/>
          <w:bCs/>
          <w:szCs w:val="24"/>
        </w:rPr>
        <w:t>BENDROSIOS NUOSTATOS</w:t>
      </w:r>
    </w:p>
    <w:p w14:paraId="2D5FE9FC" w14:textId="4218BF78" w:rsidR="00EE0F12" w:rsidRPr="00E870BB" w:rsidRDefault="00E870BB" w:rsidP="00EE0F12">
      <w:pPr>
        <w:pStyle w:val="Pagrindinistekstas2"/>
        <w:pBdr>
          <w:top w:val="single" w:sz="4" w:space="1" w:color="auto"/>
          <w:left w:val="single" w:sz="4" w:space="4" w:color="auto"/>
          <w:bottom w:val="single" w:sz="4" w:space="6"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1.1. </w:t>
      </w:r>
      <w:r w:rsidR="00760166" w:rsidRPr="00E870BB">
        <w:rPr>
          <w:rFonts w:asciiTheme="minorHAnsi" w:hAnsiTheme="minorHAnsi" w:cstheme="minorHAnsi"/>
          <w:szCs w:val="24"/>
        </w:rPr>
        <w:t>Uždaroji akcinė bendrovė „Kauno vandenys“</w:t>
      </w:r>
      <w:r w:rsidR="00C803A5" w:rsidRPr="00E870BB">
        <w:rPr>
          <w:rFonts w:asciiTheme="minorHAnsi" w:hAnsiTheme="minorHAnsi" w:cstheme="minorHAnsi"/>
          <w:szCs w:val="24"/>
        </w:rPr>
        <w:t xml:space="preserve"> (</w:t>
      </w:r>
      <w:r w:rsidR="00DA4AFC" w:rsidRPr="00E870BB">
        <w:rPr>
          <w:rFonts w:asciiTheme="minorHAnsi" w:hAnsiTheme="minorHAnsi" w:cstheme="minorHAnsi"/>
          <w:szCs w:val="24"/>
        </w:rPr>
        <w:t>toliau</w:t>
      </w:r>
      <w:r w:rsidR="0075565D" w:rsidRPr="00E870BB">
        <w:rPr>
          <w:rFonts w:asciiTheme="minorHAnsi" w:hAnsiTheme="minorHAnsi" w:cstheme="minorHAnsi"/>
          <w:szCs w:val="24"/>
        </w:rPr>
        <w:t xml:space="preserve"> -</w:t>
      </w:r>
      <w:r w:rsidR="00DA4AFC" w:rsidRPr="00E870BB">
        <w:rPr>
          <w:rFonts w:asciiTheme="minorHAnsi" w:hAnsiTheme="minorHAnsi" w:cstheme="minorHAnsi"/>
          <w:szCs w:val="24"/>
        </w:rPr>
        <w:t xml:space="preserve"> </w:t>
      </w:r>
      <w:r w:rsidR="00635CD3" w:rsidRPr="00E870BB">
        <w:rPr>
          <w:rFonts w:asciiTheme="minorHAnsi" w:hAnsiTheme="minorHAnsi" w:cstheme="minorHAnsi"/>
          <w:szCs w:val="24"/>
        </w:rPr>
        <w:t>Perkan</w:t>
      </w:r>
      <w:r w:rsidR="0075565D" w:rsidRPr="00E870BB">
        <w:rPr>
          <w:rFonts w:asciiTheme="minorHAnsi" w:hAnsiTheme="minorHAnsi" w:cstheme="minorHAnsi"/>
          <w:szCs w:val="24"/>
        </w:rPr>
        <w:t>tysis</w:t>
      </w:r>
      <w:r w:rsidR="00635CD3" w:rsidRPr="00E870BB">
        <w:rPr>
          <w:rFonts w:asciiTheme="minorHAnsi" w:hAnsiTheme="minorHAnsi" w:cstheme="minorHAnsi"/>
          <w:szCs w:val="24"/>
        </w:rPr>
        <w:t xml:space="preserve"> </w:t>
      </w:r>
      <w:r w:rsidR="0075565D" w:rsidRPr="00E870BB">
        <w:rPr>
          <w:rFonts w:asciiTheme="minorHAnsi" w:hAnsiTheme="minorHAnsi" w:cstheme="minorHAnsi"/>
          <w:szCs w:val="24"/>
        </w:rPr>
        <w:t>subjektas</w:t>
      </w:r>
      <w:r w:rsidR="00C803A5" w:rsidRPr="00E870BB">
        <w:rPr>
          <w:rFonts w:asciiTheme="minorHAnsi" w:hAnsiTheme="minorHAnsi" w:cstheme="minorHAnsi"/>
          <w:szCs w:val="24"/>
        </w:rPr>
        <w:t>)</w:t>
      </w:r>
    </w:p>
    <w:p w14:paraId="53A02922" w14:textId="4DC6DF6E" w:rsidR="00EE0F12" w:rsidRPr="00E870BB" w:rsidRDefault="00E870BB" w:rsidP="00EE0F12">
      <w:pPr>
        <w:pStyle w:val="Pagrindinistekstas2"/>
        <w:pBdr>
          <w:top w:val="single" w:sz="4" w:space="1" w:color="auto"/>
          <w:left w:val="single" w:sz="4" w:space="4" w:color="auto"/>
          <w:bottom w:val="single" w:sz="4" w:space="6"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1.2. </w:t>
      </w:r>
      <w:r w:rsidR="00EE0F12" w:rsidRPr="00E870BB">
        <w:rPr>
          <w:rFonts w:asciiTheme="minorHAnsi" w:hAnsiTheme="minorHAnsi" w:cstheme="minorHAnsi"/>
          <w:szCs w:val="24"/>
        </w:rPr>
        <w:t>Adresas: Aukštaičių g. 43, Kaunas</w:t>
      </w:r>
    </w:p>
    <w:p w14:paraId="4256ED38" w14:textId="6BF78961" w:rsidR="00EE0F12" w:rsidRPr="00E870BB" w:rsidRDefault="00E870BB" w:rsidP="00EE0F12">
      <w:pPr>
        <w:pStyle w:val="Pagrindinistekstas2"/>
        <w:pBdr>
          <w:top w:val="single" w:sz="4" w:space="1" w:color="auto"/>
          <w:left w:val="single" w:sz="4" w:space="4" w:color="auto"/>
          <w:bottom w:val="single" w:sz="4" w:space="6"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1.3. </w:t>
      </w:r>
      <w:r w:rsidR="00EE0F12" w:rsidRPr="00E870BB">
        <w:rPr>
          <w:rFonts w:asciiTheme="minorHAnsi" w:hAnsiTheme="minorHAnsi" w:cstheme="minorHAnsi"/>
          <w:szCs w:val="24"/>
        </w:rPr>
        <w:t>Darbo laikas: I-IV nuo 7 val.  iki 16 val., V nuo 7 val. iki 14 val. 30 min.                                                Prieš šventines dienas dirbama 1 val. trumpiau.</w:t>
      </w:r>
    </w:p>
    <w:p w14:paraId="1BD75E74" w14:textId="2A5C3C27" w:rsidR="00EE0F12" w:rsidRPr="00E870BB" w:rsidRDefault="00E870BB" w:rsidP="00EE0F12">
      <w:pPr>
        <w:pStyle w:val="Pagrindinistekstas2"/>
        <w:pBdr>
          <w:top w:val="single" w:sz="4" w:space="1" w:color="auto"/>
          <w:left w:val="single" w:sz="4" w:space="4" w:color="auto"/>
          <w:bottom w:val="single" w:sz="4" w:space="6"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1.4. </w:t>
      </w:r>
      <w:r w:rsidR="00EE0F12" w:rsidRPr="00E870BB">
        <w:rPr>
          <w:rFonts w:asciiTheme="minorHAnsi" w:hAnsiTheme="minorHAnsi" w:cstheme="minorHAnsi"/>
          <w:szCs w:val="24"/>
        </w:rPr>
        <w:t xml:space="preserve">Darbuotojų skaičius: 348 </w:t>
      </w:r>
    </w:p>
    <w:p w14:paraId="304F4B34" w14:textId="77777777" w:rsidR="007F2520" w:rsidRPr="00E870BB" w:rsidRDefault="00A80571"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E870BB">
        <w:rPr>
          <w:rFonts w:asciiTheme="minorHAnsi" w:hAnsiTheme="minorHAnsi" w:cstheme="minorHAnsi"/>
          <w:b/>
          <w:bCs/>
          <w:szCs w:val="24"/>
        </w:rPr>
        <w:t xml:space="preserve">PIRKIMO OBJEKTAS </w:t>
      </w:r>
    </w:p>
    <w:p w14:paraId="1E0855C6" w14:textId="40CF4C18" w:rsidR="006368DF" w:rsidRDefault="00F64439" w:rsidP="006368D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szCs w:val="24"/>
        </w:rPr>
      </w:pPr>
      <w:r>
        <w:rPr>
          <w:rFonts w:asciiTheme="minorHAnsi" w:hAnsiTheme="minorHAnsi" w:cstheme="minorHAnsi"/>
          <w:szCs w:val="24"/>
        </w:rPr>
        <w:t>G</w:t>
      </w:r>
      <w:r w:rsidR="00760166" w:rsidRPr="00E870BB">
        <w:rPr>
          <w:rFonts w:asciiTheme="minorHAnsi" w:hAnsiTheme="minorHAnsi" w:cstheme="minorHAnsi"/>
          <w:szCs w:val="24"/>
        </w:rPr>
        <w:t>ripo, erkinio encefalito, hepatito A, vidurių šiltinės,</w:t>
      </w:r>
      <w:r w:rsidR="00F324BD" w:rsidRPr="00E870BB">
        <w:rPr>
          <w:rFonts w:asciiTheme="minorHAnsi" w:hAnsiTheme="minorHAnsi" w:cstheme="minorHAnsi"/>
          <w:szCs w:val="24"/>
        </w:rPr>
        <w:t xml:space="preserve"> stabligės </w:t>
      </w:r>
      <w:r>
        <w:rPr>
          <w:rFonts w:asciiTheme="minorHAnsi" w:hAnsiTheme="minorHAnsi" w:cstheme="minorHAnsi"/>
          <w:szCs w:val="24"/>
        </w:rPr>
        <w:t xml:space="preserve"> vakcinos </w:t>
      </w:r>
      <w:r w:rsidR="00CF35B6">
        <w:rPr>
          <w:rFonts w:asciiTheme="minorHAnsi" w:hAnsiTheme="minorHAnsi" w:cstheme="minorHAnsi"/>
          <w:szCs w:val="24"/>
        </w:rPr>
        <w:t xml:space="preserve">(toliau - </w:t>
      </w:r>
      <w:r w:rsidR="00CF35B6" w:rsidRPr="00CF35B6">
        <w:rPr>
          <w:rFonts w:asciiTheme="minorHAnsi" w:hAnsiTheme="minorHAnsi" w:cstheme="minorHAnsi"/>
          <w:b/>
          <w:bCs/>
          <w:szCs w:val="24"/>
        </w:rPr>
        <w:t>Prekės</w:t>
      </w:r>
      <w:r w:rsidR="00CF35B6">
        <w:rPr>
          <w:rFonts w:asciiTheme="minorHAnsi" w:hAnsiTheme="minorHAnsi" w:cstheme="minorHAnsi"/>
          <w:szCs w:val="24"/>
        </w:rPr>
        <w:t xml:space="preserve">) su skiepijimo </w:t>
      </w:r>
      <w:r w:rsidR="00F324BD" w:rsidRPr="00E870BB">
        <w:rPr>
          <w:rFonts w:asciiTheme="minorHAnsi" w:hAnsiTheme="minorHAnsi" w:cstheme="minorHAnsi"/>
          <w:szCs w:val="24"/>
        </w:rPr>
        <w:t xml:space="preserve">paslauga (toliau – </w:t>
      </w:r>
      <w:r w:rsidR="00F324BD" w:rsidRPr="00CF35B6">
        <w:rPr>
          <w:rFonts w:asciiTheme="minorHAnsi" w:hAnsiTheme="minorHAnsi" w:cstheme="minorHAnsi"/>
          <w:b/>
          <w:bCs/>
          <w:szCs w:val="24"/>
        </w:rPr>
        <w:t>P</w:t>
      </w:r>
      <w:r w:rsidR="00760166" w:rsidRPr="00CF35B6">
        <w:rPr>
          <w:rFonts w:asciiTheme="minorHAnsi" w:hAnsiTheme="minorHAnsi" w:cstheme="minorHAnsi"/>
          <w:b/>
          <w:bCs/>
          <w:szCs w:val="24"/>
        </w:rPr>
        <w:t>aslauga</w:t>
      </w:r>
      <w:r w:rsidR="00760166" w:rsidRPr="00E870BB">
        <w:rPr>
          <w:rFonts w:asciiTheme="minorHAnsi" w:hAnsiTheme="minorHAnsi" w:cstheme="minorHAnsi"/>
          <w:szCs w:val="24"/>
        </w:rPr>
        <w:t xml:space="preserve">).   </w:t>
      </w:r>
    </w:p>
    <w:p w14:paraId="138C2366" w14:textId="01968382" w:rsidR="006368DF" w:rsidRDefault="00760166" w:rsidP="006368DF">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szCs w:val="24"/>
        </w:rPr>
      </w:pPr>
      <w:r w:rsidRPr="00E870BB">
        <w:rPr>
          <w:rFonts w:asciiTheme="minorHAnsi" w:hAnsiTheme="minorHAnsi" w:cstheme="minorHAnsi"/>
          <w:szCs w:val="24"/>
        </w:rPr>
        <w:t>Preliminari  20</w:t>
      </w:r>
      <w:r w:rsidR="00EE0F12" w:rsidRPr="00E870BB">
        <w:rPr>
          <w:rFonts w:asciiTheme="minorHAnsi" w:hAnsiTheme="minorHAnsi" w:cstheme="minorHAnsi"/>
          <w:szCs w:val="24"/>
        </w:rPr>
        <w:t>2</w:t>
      </w:r>
      <w:r w:rsidR="00FB7126" w:rsidRPr="00E870BB">
        <w:rPr>
          <w:rFonts w:asciiTheme="minorHAnsi" w:hAnsiTheme="minorHAnsi" w:cstheme="minorHAnsi"/>
          <w:szCs w:val="24"/>
        </w:rPr>
        <w:t>6</w:t>
      </w:r>
      <w:r w:rsidRPr="00E870BB">
        <w:rPr>
          <w:rFonts w:asciiTheme="minorHAnsi" w:hAnsiTheme="minorHAnsi" w:cstheme="minorHAnsi"/>
          <w:szCs w:val="24"/>
        </w:rPr>
        <w:t xml:space="preserve"> – 202</w:t>
      </w:r>
      <w:r w:rsidR="00FB7126" w:rsidRPr="00E870BB">
        <w:rPr>
          <w:rFonts w:asciiTheme="minorHAnsi" w:hAnsiTheme="minorHAnsi" w:cstheme="minorHAnsi"/>
          <w:szCs w:val="24"/>
        </w:rPr>
        <w:t>9</w:t>
      </w:r>
      <w:r w:rsidRPr="00E870BB">
        <w:rPr>
          <w:rFonts w:asciiTheme="minorHAnsi" w:hAnsiTheme="minorHAnsi" w:cstheme="minorHAnsi"/>
          <w:szCs w:val="24"/>
        </w:rPr>
        <w:t xml:space="preserve"> m. paslaugos apimtis</w:t>
      </w:r>
      <w:r w:rsidR="00CD5568">
        <w:rPr>
          <w:rFonts w:asciiTheme="minorHAnsi" w:hAnsiTheme="minorHAnsi" w:cstheme="minorHAnsi"/>
          <w:szCs w:val="24"/>
        </w:rPr>
        <w:t>:</w:t>
      </w:r>
      <w:r w:rsidR="00E61DF2" w:rsidRPr="00E870BB">
        <w:rPr>
          <w:rFonts w:asciiTheme="minorHAnsi" w:hAnsiTheme="minorHAnsi" w:cstheme="minorHAnsi"/>
          <w:szCs w:val="24"/>
        </w:rPr>
        <w:t xml:space="preserve">   </w:t>
      </w:r>
    </w:p>
    <w:tbl>
      <w:tblPr>
        <w:tblStyle w:val="Lentelstinklelis"/>
        <w:tblW w:w="9923" w:type="dxa"/>
        <w:tblInd w:w="704" w:type="dxa"/>
        <w:tblLayout w:type="fixed"/>
        <w:tblLook w:val="04A0" w:firstRow="1" w:lastRow="0" w:firstColumn="1" w:lastColumn="0" w:noHBand="0" w:noVBand="1"/>
      </w:tblPr>
      <w:tblGrid>
        <w:gridCol w:w="3260"/>
        <w:gridCol w:w="1843"/>
        <w:gridCol w:w="1701"/>
        <w:gridCol w:w="1559"/>
        <w:gridCol w:w="1560"/>
      </w:tblGrid>
      <w:tr w:rsidR="006368DF" w:rsidRPr="00E870BB" w14:paraId="74EB75C3" w14:textId="77777777" w:rsidTr="00316D44">
        <w:trPr>
          <w:trHeight w:val="465"/>
        </w:trPr>
        <w:tc>
          <w:tcPr>
            <w:tcW w:w="3260" w:type="dxa"/>
            <w:vMerge w:val="restart"/>
          </w:tcPr>
          <w:p w14:paraId="212E584C" w14:textId="77777777" w:rsidR="006368DF" w:rsidRPr="00E870BB" w:rsidRDefault="006368DF" w:rsidP="00316D44">
            <w:pPr>
              <w:ind w:left="462" w:firstLine="258"/>
              <w:jc w:val="both"/>
              <w:rPr>
                <w:rFonts w:asciiTheme="minorHAnsi" w:hAnsiTheme="minorHAnsi" w:cstheme="minorHAnsi"/>
                <w:b/>
                <w:sz w:val="24"/>
                <w:lang w:val="lt-LT"/>
              </w:rPr>
            </w:pPr>
            <w:r w:rsidRPr="00E870BB">
              <w:rPr>
                <w:rFonts w:asciiTheme="minorHAnsi" w:hAnsiTheme="minorHAnsi" w:cstheme="minorHAnsi"/>
                <w:b/>
                <w:sz w:val="24"/>
                <w:lang w:val="lt-LT"/>
              </w:rPr>
              <w:t>Skiepų pavadinimas</w:t>
            </w:r>
          </w:p>
        </w:tc>
        <w:tc>
          <w:tcPr>
            <w:tcW w:w="6663" w:type="dxa"/>
            <w:gridSpan w:val="4"/>
          </w:tcPr>
          <w:p w14:paraId="09FE1EAC" w14:textId="77777777" w:rsidR="006368DF" w:rsidRPr="00E870BB" w:rsidRDefault="006368DF" w:rsidP="00316D44">
            <w:pPr>
              <w:ind w:left="462" w:firstLine="258"/>
              <w:jc w:val="center"/>
              <w:rPr>
                <w:rFonts w:asciiTheme="minorHAnsi" w:hAnsiTheme="minorHAnsi" w:cstheme="minorHAnsi"/>
                <w:b/>
                <w:sz w:val="24"/>
                <w:lang w:val="lt-LT"/>
              </w:rPr>
            </w:pPr>
            <w:r w:rsidRPr="00E870BB">
              <w:rPr>
                <w:rFonts w:asciiTheme="minorHAnsi" w:hAnsiTheme="minorHAnsi" w:cstheme="minorHAnsi"/>
                <w:b/>
                <w:sz w:val="24"/>
                <w:lang w:val="lt-LT"/>
              </w:rPr>
              <w:t>Planuojamas vakcinų skaičius</w:t>
            </w:r>
          </w:p>
        </w:tc>
      </w:tr>
      <w:tr w:rsidR="006368DF" w:rsidRPr="00E870BB" w14:paraId="26CC8B96" w14:textId="77777777" w:rsidTr="00316D44">
        <w:tc>
          <w:tcPr>
            <w:tcW w:w="3260" w:type="dxa"/>
            <w:vMerge/>
          </w:tcPr>
          <w:p w14:paraId="0811AC69" w14:textId="77777777" w:rsidR="006368DF" w:rsidRPr="00E870BB" w:rsidRDefault="006368DF" w:rsidP="00316D44">
            <w:pPr>
              <w:ind w:left="462" w:firstLine="258"/>
              <w:jc w:val="both"/>
              <w:rPr>
                <w:rFonts w:asciiTheme="minorHAnsi" w:hAnsiTheme="minorHAnsi" w:cstheme="minorHAnsi"/>
                <w:sz w:val="24"/>
                <w:lang w:val="lt-LT"/>
              </w:rPr>
            </w:pPr>
          </w:p>
        </w:tc>
        <w:tc>
          <w:tcPr>
            <w:tcW w:w="1843" w:type="dxa"/>
          </w:tcPr>
          <w:p w14:paraId="290FE148" w14:textId="77777777" w:rsidR="006368DF" w:rsidRPr="00E870BB" w:rsidRDefault="006368DF" w:rsidP="00316D44">
            <w:pPr>
              <w:spacing w:line="360" w:lineRule="auto"/>
              <w:ind w:left="462" w:hanging="462"/>
              <w:jc w:val="center"/>
              <w:rPr>
                <w:rFonts w:asciiTheme="minorHAnsi" w:hAnsiTheme="minorHAnsi" w:cstheme="minorHAnsi"/>
                <w:b/>
                <w:sz w:val="24"/>
                <w:lang w:val="lt-LT"/>
              </w:rPr>
            </w:pPr>
            <w:r w:rsidRPr="00E870BB">
              <w:rPr>
                <w:rFonts w:asciiTheme="minorHAnsi" w:hAnsiTheme="minorHAnsi" w:cstheme="minorHAnsi"/>
                <w:b/>
                <w:sz w:val="24"/>
                <w:lang w:val="lt-LT"/>
              </w:rPr>
              <w:t>2026 m.</w:t>
            </w:r>
          </w:p>
        </w:tc>
        <w:tc>
          <w:tcPr>
            <w:tcW w:w="1701" w:type="dxa"/>
          </w:tcPr>
          <w:p w14:paraId="61425647" w14:textId="77777777" w:rsidR="006368DF" w:rsidRPr="00E870BB" w:rsidRDefault="006368DF" w:rsidP="00316D44">
            <w:pPr>
              <w:ind w:left="462" w:hanging="462"/>
              <w:jc w:val="center"/>
              <w:rPr>
                <w:rFonts w:asciiTheme="minorHAnsi" w:hAnsiTheme="minorHAnsi" w:cstheme="minorHAnsi"/>
                <w:b/>
                <w:sz w:val="24"/>
                <w:lang w:val="lt-LT"/>
              </w:rPr>
            </w:pPr>
            <w:r w:rsidRPr="00E870BB">
              <w:rPr>
                <w:rFonts w:asciiTheme="minorHAnsi" w:hAnsiTheme="minorHAnsi" w:cstheme="minorHAnsi"/>
                <w:b/>
                <w:sz w:val="24"/>
                <w:lang w:val="lt-LT"/>
              </w:rPr>
              <w:t>2027 m.</w:t>
            </w:r>
          </w:p>
        </w:tc>
        <w:tc>
          <w:tcPr>
            <w:tcW w:w="1559" w:type="dxa"/>
          </w:tcPr>
          <w:p w14:paraId="48F4DACD" w14:textId="77777777" w:rsidR="006368DF" w:rsidRPr="00E870BB" w:rsidRDefault="006368DF" w:rsidP="00316D44">
            <w:pPr>
              <w:ind w:left="462" w:hanging="705"/>
              <w:jc w:val="center"/>
              <w:rPr>
                <w:rFonts w:asciiTheme="minorHAnsi" w:hAnsiTheme="minorHAnsi" w:cstheme="minorHAnsi"/>
                <w:b/>
                <w:sz w:val="24"/>
                <w:lang w:val="lt-LT"/>
              </w:rPr>
            </w:pPr>
            <w:r w:rsidRPr="00E870BB">
              <w:rPr>
                <w:rFonts w:asciiTheme="minorHAnsi" w:hAnsiTheme="minorHAnsi" w:cstheme="minorHAnsi"/>
                <w:b/>
                <w:sz w:val="24"/>
                <w:lang w:val="lt-LT"/>
              </w:rPr>
              <w:t>2028 m.</w:t>
            </w:r>
          </w:p>
        </w:tc>
        <w:tc>
          <w:tcPr>
            <w:tcW w:w="1560" w:type="dxa"/>
          </w:tcPr>
          <w:p w14:paraId="747AD1B9" w14:textId="77777777" w:rsidR="006368DF" w:rsidRPr="00E870BB" w:rsidRDefault="006368DF" w:rsidP="00316D44">
            <w:pPr>
              <w:ind w:left="462" w:hanging="564"/>
              <w:jc w:val="center"/>
              <w:rPr>
                <w:rFonts w:asciiTheme="minorHAnsi" w:hAnsiTheme="minorHAnsi" w:cstheme="minorHAnsi"/>
                <w:b/>
                <w:sz w:val="24"/>
                <w:lang w:val="lt-LT"/>
              </w:rPr>
            </w:pPr>
            <w:r w:rsidRPr="00E870BB">
              <w:rPr>
                <w:rFonts w:asciiTheme="minorHAnsi" w:hAnsiTheme="minorHAnsi" w:cstheme="minorHAnsi"/>
                <w:b/>
                <w:sz w:val="24"/>
                <w:lang w:val="lt-LT"/>
              </w:rPr>
              <w:t>2029 m.</w:t>
            </w:r>
          </w:p>
        </w:tc>
      </w:tr>
      <w:tr w:rsidR="006368DF" w:rsidRPr="00E870BB" w14:paraId="06F3241D" w14:textId="77777777" w:rsidTr="00316D44">
        <w:trPr>
          <w:trHeight w:val="188"/>
        </w:trPr>
        <w:tc>
          <w:tcPr>
            <w:tcW w:w="3260" w:type="dxa"/>
          </w:tcPr>
          <w:p w14:paraId="1013CA31" w14:textId="77777777" w:rsidR="006368DF" w:rsidRPr="00E870BB" w:rsidRDefault="006368DF" w:rsidP="00316D44">
            <w:pPr>
              <w:ind w:left="462" w:hanging="421"/>
              <w:rPr>
                <w:rFonts w:asciiTheme="minorHAnsi" w:hAnsiTheme="minorHAnsi" w:cstheme="minorHAnsi"/>
                <w:sz w:val="24"/>
                <w:lang w:val="lt-LT"/>
              </w:rPr>
            </w:pPr>
            <w:r w:rsidRPr="00E870BB">
              <w:rPr>
                <w:rFonts w:asciiTheme="minorHAnsi" w:hAnsiTheme="minorHAnsi" w:cstheme="minorHAnsi"/>
                <w:sz w:val="24"/>
                <w:lang w:val="lt-LT"/>
              </w:rPr>
              <w:t>Erkinis encefalitas</w:t>
            </w:r>
          </w:p>
        </w:tc>
        <w:tc>
          <w:tcPr>
            <w:tcW w:w="1843" w:type="dxa"/>
          </w:tcPr>
          <w:p w14:paraId="62408554"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35</w:t>
            </w:r>
          </w:p>
        </w:tc>
        <w:tc>
          <w:tcPr>
            <w:tcW w:w="1701" w:type="dxa"/>
          </w:tcPr>
          <w:p w14:paraId="6047C4F3"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100</w:t>
            </w:r>
          </w:p>
        </w:tc>
        <w:tc>
          <w:tcPr>
            <w:tcW w:w="1559" w:type="dxa"/>
          </w:tcPr>
          <w:p w14:paraId="3C5B8B86"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100</w:t>
            </w:r>
          </w:p>
        </w:tc>
        <w:tc>
          <w:tcPr>
            <w:tcW w:w="1560" w:type="dxa"/>
          </w:tcPr>
          <w:p w14:paraId="1F046714"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100</w:t>
            </w:r>
          </w:p>
        </w:tc>
      </w:tr>
      <w:tr w:rsidR="006368DF" w:rsidRPr="00E870BB" w14:paraId="1B551CEF" w14:textId="77777777" w:rsidTr="00316D44">
        <w:trPr>
          <w:trHeight w:val="282"/>
        </w:trPr>
        <w:tc>
          <w:tcPr>
            <w:tcW w:w="3260" w:type="dxa"/>
          </w:tcPr>
          <w:p w14:paraId="38BD28B4" w14:textId="77777777" w:rsidR="006368DF" w:rsidRPr="00E870BB" w:rsidRDefault="006368DF" w:rsidP="00316D44">
            <w:pPr>
              <w:spacing w:line="360" w:lineRule="auto"/>
              <w:ind w:left="462" w:hanging="421"/>
              <w:rPr>
                <w:rFonts w:asciiTheme="minorHAnsi" w:hAnsiTheme="minorHAnsi" w:cstheme="minorHAnsi"/>
                <w:sz w:val="24"/>
                <w:lang w:val="lt-LT"/>
              </w:rPr>
            </w:pPr>
            <w:r w:rsidRPr="00E870BB">
              <w:rPr>
                <w:rFonts w:asciiTheme="minorHAnsi" w:hAnsiTheme="minorHAnsi" w:cstheme="minorHAnsi"/>
                <w:sz w:val="24"/>
                <w:lang w:val="lt-LT"/>
              </w:rPr>
              <w:t>Gripas</w:t>
            </w:r>
          </w:p>
        </w:tc>
        <w:tc>
          <w:tcPr>
            <w:tcW w:w="1843" w:type="dxa"/>
          </w:tcPr>
          <w:p w14:paraId="4BCF55C2"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90</w:t>
            </w:r>
          </w:p>
        </w:tc>
        <w:tc>
          <w:tcPr>
            <w:tcW w:w="1701" w:type="dxa"/>
          </w:tcPr>
          <w:p w14:paraId="6C19E18B" w14:textId="77777777" w:rsidR="006368DF" w:rsidRPr="00E870BB" w:rsidRDefault="006368DF" w:rsidP="00316D44">
            <w:pPr>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90</w:t>
            </w:r>
          </w:p>
        </w:tc>
        <w:tc>
          <w:tcPr>
            <w:tcW w:w="1559" w:type="dxa"/>
          </w:tcPr>
          <w:p w14:paraId="37EE8B2E" w14:textId="77777777" w:rsidR="006368DF" w:rsidRPr="00E870BB" w:rsidRDefault="006368DF" w:rsidP="00316D44">
            <w:pPr>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90</w:t>
            </w:r>
          </w:p>
        </w:tc>
        <w:tc>
          <w:tcPr>
            <w:tcW w:w="1560" w:type="dxa"/>
          </w:tcPr>
          <w:p w14:paraId="555E3CF3" w14:textId="77777777" w:rsidR="006368DF" w:rsidRPr="00E870BB" w:rsidRDefault="006368DF" w:rsidP="00316D44">
            <w:pPr>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w:t>
            </w:r>
          </w:p>
        </w:tc>
      </w:tr>
      <w:tr w:rsidR="006368DF" w:rsidRPr="00E870BB" w14:paraId="72AC55A9" w14:textId="77777777" w:rsidTr="00316D44">
        <w:tc>
          <w:tcPr>
            <w:tcW w:w="3260" w:type="dxa"/>
          </w:tcPr>
          <w:p w14:paraId="2B43AA75" w14:textId="77777777" w:rsidR="006368DF" w:rsidRPr="00E870BB" w:rsidRDefault="006368DF" w:rsidP="00316D44">
            <w:pPr>
              <w:ind w:left="462" w:hanging="421"/>
              <w:rPr>
                <w:rFonts w:asciiTheme="minorHAnsi" w:hAnsiTheme="minorHAnsi" w:cstheme="minorHAnsi"/>
                <w:sz w:val="24"/>
                <w:lang w:val="lt-LT"/>
              </w:rPr>
            </w:pPr>
            <w:r w:rsidRPr="00E870BB">
              <w:rPr>
                <w:rFonts w:asciiTheme="minorHAnsi" w:hAnsiTheme="minorHAnsi" w:cstheme="minorHAnsi"/>
                <w:sz w:val="24"/>
                <w:lang w:val="lt-LT"/>
              </w:rPr>
              <w:t>Vidurių šiltinė</w:t>
            </w:r>
          </w:p>
        </w:tc>
        <w:tc>
          <w:tcPr>
            <w:tcW w:w="1843" w:type="dxa"/>
          </w:tcPr>
          <w:p w14:paraId="5DEF15BB"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10</w:t>
            </w:r>
          </w:p>
        </w:tc>
        <w:tc>
          <w:tcPr>
            <w:tcW w:w="1701" w:type="dxa"/>
          </w:tcPr>
          <w:p w14:paraId="38218EDC"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10</w:t>
            </w:r>
          </w:p>
        </w:tc>
        <w:tc>
          <w:tcPr>
            <w:tcW w:w="1559" w:type="dxa"/>
          </w:tcPr>
          <w:p w14:paraId="7A726549"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75</w:t>
            </w:r>
          </w:p>
        </w:tc>
        <w:tc>
          <w:tcPr>
            <w:tcW w:w="1560" w:type="dxa"/>
          </w:tcPr>
          <w:p w14:paraId="11A499C8"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w:t>
            </w:r>
          </w:p>
        </w:tc>
      </w:tr>
      <w:tr w:rsidR="006368DF" w:rsidRPr="00E870BB" w14:paraId="7E738EC1" w14:textId="77777777" w:rsidTr="00316D44">
        <w:trPr>
          <w:trHeight w:val="210"/>
        </w:trPr>
        <w:tc>
          <w:tcPr>
            <w:tcW w:w="3260" w:type="dxa"/>
          </w:tcPr>
          <w:p w14:paraId="585F2396" w14:textId="77777777" w:rsidR="006368DF" w:rsidRPr="00E870BB" w:rsidRDefault="006368DF" w:rsidP="00316D44">
            <w:pPr>
              <w:ind w:left="462" w:hanging="421"/>
              <w:rPr>
                <w:rFonts w:asciiTheme="minorHAnsi" w:hAnsiTheme="minorHAnsi" w:cstheme="minorHAnsi"/>
                <w:sz w:val="24"/>
                <w:lang w:val="lt-LT"/>
              </w:rPr>
            </w:pPr>
            <w:r w:rsidRPr="00E870BB">
              <w:rPr>
                <w:rFonts w:asciiTheme="minorHAnsi" w:hAnsiTheme="minorHAnsi" w:cstheme="minorHAnsi"/>
                <w:sz w:val="24"/>
                <w:lang w:val="lt-LT"/>
              </w:rPr>
              <w:t>Hepatitas A</w:t>
            </w:r>
          </w:p>
        </w:tc>
        <w:tc>
          <w:tcPr>
            <w:tcW w:w="1843" w:type="dxa"/>
          </w:tcPr>
          <w:p w14:paraId="54E5209C"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55</w:t>
            </w:r>
          </w:p>
        </w:tc>
        <w:tc>
          <w:tcPr>
            <w:tcW w:w="1701" w:type="dxa"/>
          </w:tcPr>
          <w:p w14:paraId="7520E8D2"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20</w:t>
            </w:r>
          </w:p>
        </w:tc>
        <w:tc>
          <w:tcPr>
            <w:tcW w:w="1559" w:type="dxa"/>
          </w:tcPr>
          <w:p w14:paraId="0A90AC90"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20</w:t>
            </w:r>
          </w:p>
        </w:tc>
        <w:tc>
          <w:tcPr>
            <w:tcW w:w="1560" w:type="dxa"/>
          </w:tcPr>
          <w:p w14:paraId="6B38D5EB"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w:t>
            </w:r>
          </w:p>
        </w:tc>
      </w:tr>
      <w:tr w:rsidR="006368DF" w:rsidRPr="00E870BB" w14:paraId="6475E1BC" w14:textId="77777777" w:rsidTr="00316D44">
        <w:trPr>
          <w:trHeight w:val="305"/>
        </w:trPr>
        <w:tc>
          <w:tcPr>
            <w:tcW w:w="3260" w:type="dxa"/>
          </w:tcPr>
          <w:p w14:paraId="32388204" w14:textId="77777777" w:rsidR="006368DF" w:rsidRPr="00E870BB" w:rsidRDefault="006368DF" w:rsidP="00316D44">
            <w:pPr>
              <w:ind w:left="462" w:hanging="421"/>
              <w:rPr>
                <w:rFonts w:asciiTheme="minorHAnsi" w:hAnsiTheme="minorHAnsi" w:cstheme="minorHAnsi"/>
                <w:sz w:val="24"/>
                <w:lang w:val="lt-LT"/>
              </w:rPr>
            </w:pPr>
            <w:r w:rsidRPr="00E870BB">
              <w:rPr>
                <w:rFonts w:asciiTheme="minorHAnsi" w:hAnsiTheme="minorHAnsi" w:cstheme="minorHAnsi"/>
                <w:sz w:val="24"/>
                <w:lang w:val="lt-LT"/>
              </w:rPr>
              <w:t>Stabligė</w:t>
            </w:r>
          </w:p>
        </w:tc>
        <w:tc>
          <w:tcPr>
            <w:tcW w:w="1843" w:type="dxa"/>
          </w:tcPr>
          <w:p w14:paraId="3CE0AFB1"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5</w:t>
            </w:r>
          </w:p>
        </w:tc>
        <w:tc>
          <w:tcPr>
            <w:tcW w:w="1701" w:type="dxa"/>
          </w:tcPr>
          <w:p w14:paraId="12C0E3C8"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15</w:t>
            </w:r>
          </w:p>
        </w:tc>
        <w:tc>
          <w:tcPr>
            <w:tcW w:w="1559" w:type="dxa"/>
          </w:tcPr>
          <w:p w14:paraId="0CEF3844"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70</w:t>
            </w:r>
          </w:p>
        </w:tc>
        <w:tc>
          <w:tcPr>
            <w:tcW w:w="1560" w:type="dxa"/>
          </w:tcPr>
          <w:p w14:paraId="504E3C8E" w14:textId="77777777" w:rsidR="006368DF" w:rsidRPr="00E870BB" w:rsidRDefault="006368DF" w:rsidP="00316D44">
            <w:pPr>
              <w:spacing w:line="360" w:lineRule="auto"/>
              <w:ind w:left="462" w:hanging="462"/>
              <w:jc w:val="center"/>
              <w:rPr>
                <w:rFonts w:asciiTheme="minorHAnsi" w:hAnsiTheme="minorHAnsi" w:cstheme="minorHAnsi"/>
                <w:sz w:val="24"/>
                <w:lang w:val="lt-LT"/>
              </w:rPr>
            </w:pPr>
            <w:r w:rsidRPr="00E870BB">
              <w:rPr>
                <w:rFonts w:asciiTheme="minorHAnsi" w:hAnsiTheme="minorHAnsi" w:cstheme="minorHAnsi"/>
                <w:sz w:val="24"/>
                <w:lang w:val="lt-LT"/>
              </w:rPr>
              <w:t>-</w:t>
            </w:r>
          </w:p>
        </w:tc>
      </w:tr>
    </w:tbl>
    <w:p w14:paraId="6787FFEF" w14:textId="74370426" w:rsidR="00760166" w:rsidRPr="00E870BB" w:rsidRDefault="00E870BB" w:rsidP="0076016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b/>
          <w:bCs/>
          <w:szCs w:val="24"/>
        </w:rPr>
      </w:pPr>
      <w:r>
        <w:rPr>
          <w:rFonts w:asciiTheme="minorHAnsi" w:hAnsiTheme="minorHAnsi" w:cstheme="minorHAnsi"/>
          <w:szCs w:val="24"/>
        </w:rPr>
        <w:t xml:space="preserve">2.2. </w:t>
      </w:r>
      <w:r w:rsidR="00902B84" w:rsidRPr="00E870BB">
        <w:rPr>
          <w:rFonts w:asciiTheme="minorHAnsi" w:hAnsiTheme="minorHAnsi" w:cstheme="minorHAnsi"/>
          <w:szCs w:val="24"/>
        </w:rPr>
        <w:t xml:space="preserve">Perkantysis subjektas </w:t>
      </w:r>
      <w:r w:rsidR="00E61DF2" w:rsidRPr="00E870BB">
        <w:rPr>
          <w:rFonts w:asciiTheme="minorHAnsi" w:hAnsiTheme="minorHAnsi" w:cstheme="minorHAnsi"/>
          <w:szCs w:val="24"/>
        </w:rPr>
        <w:t>dėl galimos darbuotojų kaitos, struktūrinių</w:t>
      </w:r>
      <w:r w:rsidR="00EE0F12" w:rsidRPr="00E870BB">
        <w:rPr>
          <w:rFonts w:asciiTheme="minorHAnsi" w:hAnsiTheme="minorHAnsi" w:cstheme="minorHAnsi"/>
          <w:szCs w:val="24"/>
        </w:rPr>
        <w:t>, reorganizacini</w:t>
      </w:r>
      <w:r w:rsidR="00E61DF2" w:rsidRPr="00E870BB">
        <w:rPr>
          <w:rFonts w:asciiTheme="minorHAnsi" w:hAnsiTheme="minorHAnsi" w:cstheme="minorHAnsi"/>
          <w:szCs w:val="24"/>
        </w:rPr>
        <w:t>ų</w:t>
      </w:r>
      <w:r w:rsidR="00EE0F12" w:rsidRPr="00E870BB">
        <w:rPr>
          <w:rFonts w:asciiTheme="minorHAnsi" w:hAnsiTheme="minorHAnsi" w:cstheme="minorHAnsi"/>
          <w:szCs w:val="24"/>
        </w:rPr>
        <w:t xml:space="preserve"> pasikeitimų</w:t>
      </w:r>
      <w:r w:rsidR="00E61DF2" w:rsidRPr="00E870BB">
        <w:rPr>
          <w:rFonts w:asciiTheme="minorHAnsi" w:hAnsiTheme="minorHAnsi" w:cstheme="minorHAnsi"/>
          <w:szCs w:val="24"/>
        </w:rPr>
        <w:t xml:space="preserve">, neįsipareigoja pirkti paslaugos preliminariai numatytu kiekiu.                </w:t>
      </w:r>
    </w:p>
    <w:p w14:paraId="67726962" w14:textId="77777777" w:rsidR="004760C5" w:rsidRPr="00E870BB" w:rsidRDefault="004760C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E870BB">
        <w:rPr>
          <w:rFonts w:asciiTheme="minorHAnsi" w:hAnsiTheme="minorHAnsi" w:cstheme="minorHAnsi"/>
          <w:b/>
          <w:bCs/>
          <w:szCs w:val="24"/>
        </w:rPr>
        <w:t>REIKALAVIMAI</w:t>
      </w:r>
      <w:r w:rsidR="00BB15B4" w:rsidRPr="00E870BB">
        <w:rPr>
          <w:rFonts w:asciiTheme="minorHAnsi" w:hAnsiTheme="minorHAnsi" w:cstheme="minorHAnsi"/>
          <w:b/>
          <w:bCs/>
          <w:szCs w:val="24"/>
        </w:rPr>
        <w:t xml:space="preserve"> PASLAUGOMS ATLIKTI</w:t>
      </w:r>
    </w:p>
    <w:p w14:paraId="677F7AF1" w14:textId="147513B1" w:rsidR="00EE0F12" w:rsidRPr="00E870BB" w:rsidRDefault="00E870BB" w:rsidP="00115BD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3.1. </w:t>
      </w:r>
      <w:r w:rsidR="00F02666" w:rsidRPr="00F02666">
        <w:rPr>
          <w:rFonts w:asciiTheme="minorHAnsi" w:hAnsiTheme="minorHAnsi" w:cstheme="minorHAnsi"/>
          <w:szCs w:val="24"/>
        </w:rPr>
        <w:t>Paslaugos teikėjas turi turėti galimybę atvykti darbuotojus paskiepyti į Perkančiojo subjekto pagrindinę buveinę, pagal išankstinį susitarimą, priešingu atveju Paslaugos turi būti teikiamos Tiekėjo patalpose, esančiose Kauno mieste arba ne toliau kaip 10 km nuo Kauno miesto administracinės ribos</w:t>
      </w:r>
      <w:r w:rsidR="00F02666">
        <w:rPr>
          <w:rFonts w:asciiTheme="minorHAnsi" w:hAnsiTheme="minorHAnsi" w:cstheme="minorHAnsi"/>
          <w:szCs w:val="24"/>
        </w:rPr>
        <w:t xml:space="preserve">. </w:t>
      </w:r>
      <w:r w:rsidR="00760ED5" w:rsidRPr="00E870BB">
        <w:rPr>
          <w:rFonts w:asciiTheme="minorHAnsi" w:hAnsiTheme="minorHAnsi" w:cstheme="minorHAnsi"/>
          <w:szCs w:val="24"/>
        </w:rPr>
        <w:t xml:space="preserve">Atstumas tikrinamas internetinėje svetainėje </w:t>
      </w:r>
      <w:hyperlink r:id="rId9" w:history="1">
        <w:r w:rsidR="00760ED5" w:rsidRPr="00E870BB">
          <w:rPr>
            <w:rFonts w:asciiTheme="minorHAnsi" w:hAnsiTheme="minorHAnsi" w:cstheme="minorHAnsi"/>
            <w:szCs w:val="24"/>
            <w:u w:val="single"/>
          </w:rPr>
          <w:t>http://www.maps.lt</w:t>
        </w:r>
      </w:hyperlink>
      <w:r w:rsidR="00760ED5" w:rsidRPr="00E870BB">
        <w:rPr>
          <w:rFonts w:asciiTheme="minorHAnsi" w:hAnsiTheme="minorHAnsi" w:cstheme="minorHAnsi"/>
          <w:szCs w:val="24"/>
        </w:rPr>
        <w:t xml:space="preserve"> esančia skaičiuokle</w:t>
      </w:r>
      <w:r w:rsidR="00F02666">
        <w:rPr>
          <w:rFonts w:asciiTheme="minorHAnsi" w:hAnsiTheme="minorHAnsi" w:cstheme="minorHAnsi"/>
          <w:szCs w:val="24"/>
        </w:rPr>
        <w:t>.</w:t>
      </w:r>
    </w:p>
    <w:p w14:paraId="209C6304" w14:textId="774EDE67" w:rsidR="00760ED5" w:rsidRPr="00E870BB" w:rsidRDefault="00E870BB" w:rsidP="00760ED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3.</w:t>
      </w:r>
      <w:r w:rsidR="00115BD1">
        <w:rPr>
          <w:rFonts w:asciiTheme="minorHAnsi" w:hAnsiTheme="minorHAnsi" w:cstheme="minorHAnsi"/>
          <w:szCs w:val="24"/>
        </w:rPr>
        <w:t>2</w:t>
      </w:r>
      <w:r>
        <w:rPr>
          <w:rFonts w:asciiTheme="minorHAnsi" w:hAnsiTheme="minorHAnsi" w:cstheme="minorHAnsi"/>
          <w:szCs w:val="24"/>
        </w:rPr>
        <w:t xml:space="preserve">. </w:t>
      </w:r>
      <w:r w:rsidR="00760ED5" w:rsidRPr="00E870BB">
        <w:rPr>
          <w:rFonts w:asciiTheme="minorHAnsi" w:hAnsiTheme="minorHAnsi" w:cstheme="minorHAnsi"/>
          <w:szCs w:val="24"/>
        </w:rPr>
        <w:t xml:space="preserve">Paslaugos teikėjas turi užtikrinti, kad </w:t>
      </w:r>
      <w:r w:rsidR="00F324BD" w:rsidRPr="00E870BB">
        <w:rPr>
          <w:rFonts w:asciiTheme="minorHAnsi" w:hAnsiTheme="minorHAnsi" w:cstheme="minorHAnsi"/>
          <w:szCs w:val="24"/>
        </w:rPr>
        <w:t>vieno d</w:t>
      </w:r>
      <w:r w:rsidR="00760ED5" w:rsidRPr="00E870BB">
        <w:rPr>
          <w:rFonts w:asciiTheme="minorHAnsi" w:hAnsiTheme="minorHAnsi" w:cstheme="minorHAnsi"/>
          <w:szCs w:val="24"/>
        </w:rPr>
        <w:t xml:space="preserve">arbuotojo </w:t>
      </w:r>
      <w:r w:rsidR="00C803A5" w:rsidRPr="00E870BB">
        <w:rPr>
          <w:rFonts w:asciiTheme="minorHAnsi" w:hAnsiTheme="minorHAnsi" w:cstheme="minorHAnsi"/>
          <w:szCs w:val="24"/>
        </w:rPr>
        <w:t xml:space="preserve">skiepijimas </w:t>
      </w:r>
      <w:r w:rsidR="00576B7A" w:rsidRPr="00E870BB">
        <w:rPr>
          <w:rFonts w:asciiTheme="minorHAnsi" w:hAnsiTheme="minorHAnsi" w:cstheme="minorHAnsi"/>
          <w:szCs w:val="24"/>
        </w:rPr>
        <w:t xml:space="preserve">užtruktų ne ilgiau, kaip </w:t>
      </w:r>
      <w:r w:rsidR="00FB7126" w:rsidRPr="00E870BB">
        <w:rPr>
          <w:rFonts w:asciiTheme="minorHAnsi" w:hAnsiTheme="minorHAnsi" w:cstheme="minorHAnsi"/>
          <w:szCs w:val="24"/>
        </w:rPr>
        <w:t>15</w:t>
      </w:r>
      <w:r w:rsidR="00C803A5" w:rsidRPr="00E870BB">
        <w:rPr>
          <w:rFonts w:asciiTheme="minorHAnsi" w:hAnsiTheme="minorHAnsi" w:cstheme="minorHAnsi"/>
          <w:szCs w:val="24"/>
        </w:rPr>
        <w:t xml:space="preserve"> min</w:t>
      </w:r>
      <w:r w:rsidR="00760ED5" w:rsidRPr="00E870BB">
        <w:rPr>
          <w:rFonts w:asciiTheme="minorHAnsi" w:hAnsiTheme="minorHAnsi" w:cstheme="minorHAnsi"/>
          <w:szCs w:val="24"/>
        </w:rPr>
        <w:t xml:space="preserve">., turėti galimybę vienos darbo dienos metu suteikti </w:t>
      </w:r>
      <w:r w:rsidR="00C803A5" w:rsidRPr="00E870BB">
        <w:rPr>
          <w:rFonts w:asciiTheme="minorHAnsi" w:hAnsiTheme="minorHAnsi" w:cstheme="minorHAnsi"/>
          <w:szCs w:val="24"/>
        </w:rPr>
        <w:t xml:space="preserve">skiepijimo </w:t>
      </w:r>
      <w:r w:rsidR="00760ED5" w:rsidRPr="00E870BB">
        <w:rPr>
          <w:rFonts w:asciiTheme="minorHAnsi" w:hAnsiTheme="minorHAnsi" w:cstheme="minorHAnsi"/>
          <w:szCs w:val="24"/>
        </w:rPr>
        <w:t xml:space="preserve">paslaugas ne mažiau nei </w:t>
      </w:r>
      <w:r w:rsidR="00C803A5" w:rsidRPr="00E870BB">
        <w:rPr>
          <w:rFonts w:asciiTheme="minorHAnsi" w:hAnsiTheme="minorHAnsi" w:cstheme="minorHAnsi"/>
          <w:szCs w:val="24"/>
        </w:rPr>
        <w:t>15 (penkiolikai</w:t>
      </w:r>
      <w:r w:rsidR="00760ED5" w:rsidRPr="00E870BB">
        <w:rPr>
          <w:rFonts w:asciiTheme="minorHAnsi" w:hAnsiTheme="minorHAnsi" w:cstheme="minorHAnsi"/>
          <w:szCs w:val="24"/>
        </w:rPr>
        <w:t>) darbuotojų.</w:t>
      </w:r>
    </w:p>
    <w:p w14:paraId="2A8F66C6" w14:textId="3224D035" w:rsidR="00B220E2" w:rsidRPr="00E870BB" w:rsidRDefault="00E870BB" w:rsidP="00760ED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3.</w:t>
      </w:r>
      <w:r w:rsidR="00115BD1">
        <w:rPr>
          <w:rFonts w:asciiTheme="minorHAnsi" w:hAnsiTheme="minorHAnsi" w:cstheme="minorHAnsi"/>
          <w:szCs w:val="24"/>
        </w:rPr>
        <w:t>3</w:t>
      </w:r>
      <w:r>
        <w:rPr>
          <w:rFonts w:asciiTheme="minorHAnsi" w:hAnsiTheme="minorHAnsi" w:cstheme="minorHAnsi"/>
          <w:szCs w:val="24"/>
        </w:rPr>
        <w:t xml:space="preserve">. </w:t>
      </w:r>
      <w:r w:rsidR="00EE0F12" w:rsidRPr="00E870BB">
        <w:rPr>
          <w:rFonts w:asciiTheme="minorHAnsi" w:hAnsiTheme="minorHAnsi" w:cstheme="minorHAnsi"/>
          <w:szCs w:val="24"/>
        </w:rPr>
        <w:t>Paslaugos teikėjas p</w:t>
      </w:r>
      <w:r w:rsidR="00C55428" w:rsidRPr="00E870BB">
        <w:rPr>
          <w:rFonts w:asciiTheme="minorHAnsi" w:hAnsiTheme="minorHAnsi" w:cstheme="minorHAnsi"/>
          <w:szCs w:val="24"/>
        </w:rPr>
        <w:t xml:space="preserve">rieš </w:t>
      </w:r>
      <w:r w:rsidR="00FB7126" w:rsidRPr="00E870BB">
        <w:rPr>
          <w:rFonts w:asciiTheme="minorHAnsi" w:hAnsiTheme="minorHAnsi" w:cstheme="minorHAnsi"/>
          <w:szCs w:val="24"/>
        </w:rPr>
        <w:t>vakcinaciją</w:t>
      </w:r>
      <w:r w:rsidR="00C55428" w:rsidRPr="00E870BB">
        <w:rPr>
          <w:rFonts w:asciiTheme="minorHAnsi" w:hAnsiTheme="minorHAnsi" w:cstheme="minorHAnsi"/>
          <w:szCs w:val="24"/>
        </w:rPr>
        <w:t xml:space="preserve"> </w:t>
      </w:r>
      <w:r w:rsidR="00EE0F12" w:rsidRPr="00E870BB">
        <w:rPr>
          <w:rFonts w:asciiTheme="minorHAnsi" w:hAnsiTheme="minorHAnsi" w:cstheme="minorHAnsi"/>
          <w:szCs w:val="24"/>
        </w:rPr>
        <w:t xml:space="preserve">turi </w:t>
      </w:r>
      <w:r w:rsidR="00C55428" w:rsidRPr="00E870BB">
        <w:rPr>
          <w:rFonts w:asciiTheme="minorHAnsi" w:hAnsiTheme="minorHAnsi" w:cstheme="minorHAnsi"/>
          <w:szCs w:val="24"/>
        </w:rPr>
        <w:t>įvertinti darbuotojo tinkamą</w:t>
      </w:r>
      <w:r w:rsidR="00B220E2" w:rsidRPr="00E870BB">
        <w:rPr>
          <w:rFonts w:asciiTheme="minorHAnsi" w:hAnsiTheme="minorHAnsi" w:cstheme="minorHAnsi"/>
          <w:szCs w:val="24"/>
        </w:rPr>
        <w:t xml:space="preserve"> sveikatos</w:t>
      </w:r>
      <w:r w:rsidR="00C55428" w:rsidRPr="00E870BB">
        <w:rPr>
          <w:rFonts w:asciiTheme="minorHAnsi" w:hAnsiTheme="minorHAnsi" w:cstheme="minorHAnsi"/>
          <w:szCs w:val="24"/>
        </w:rPr>
        <w:t xml:space="preserve"> būklę</w:t>
      </w:r>
      <w:r w:rsidR="005C508B" w:rsidRPr="00E870BB">
        <w:rPr>
          <w:rFonts w:asciiTheme="minorHAnsi" w:hAnsiTheme="minorHAnsi" w:cstheme="minorHAnsi"/>
          <w:szCs w:val="24"/>
        </w:rPr>
        <w:t>, ankstesn</w:t>
      </w:r>
      <w:r w:rsidR="00FB7126" w:rsidRPr="00E870BB">
        <w:rPr>
          <w:rFonts w:asciiTheme="minorHAnsi" w:hAnsiTheme="minorHAnsi" w:cstheme="minorHAnsi"/>
          <w:szCs w:val="24"/>
        </w:rPr>
        <w:t xml:space="preserve">es </w:t>
      </w:r>
      <w:proofErr w:type="spellStart"/>
      <w:r w:rsidR="00FB7126" w:rsidRPr="00E870BB">
        <w:rPr>
          <w:rFonts w:asciiTheme="minorHAnsi" w:hAnsiTheme="minorHAnsi" w:cstheme="minorHAnsi"/>
          <w:szCs w:val="24"/>
        </w:rPr>
        <w:t>vakcinacijas</w:t>
      </w:r>
      <w:proofErr w:type="spellEnd"/>
      <w:r w:rsidR="005C508B" w:rsidRPr="00E870BB">
        <w:rPr>
          <w:rFonts w:asciiTheme="minorHAnsi" w:hAnsiTheme="minorHAnsi" w:cstheme="minorHAnsi"/>
          <w:szCs w:val="24"/>
        </w:rPr>
        <w:t xml:space="preserve">, persirgtas ligas. </w:t>
      </w:r>
    </w:p>
    <w:p w14:paraId="5A6676FF" w14:textId="4268AE36" w:rsidR="00576B7A" w:rsidRPr="00E870BB" w:rsidRDefault="00E870BB" w:rsidP="00760ED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lastRenderedPageBreak/>
        <w:t>3.</w:t>
      </w:r>
      <w:r w:rsidR="00115BD1">
        <w:rPr>
          <w:rFonts w:asciiTheme="minorHAnsi" w:hAnsiTheme="minorHAnsi" w:cstheme="minorHAnsi"/>
          <w:szCs w:val="24"/>
        </w:rPr>
        <w:t>4</w:t>
      </w:r>
      <w:r>
        <w:rPr>
          <w:rFonts w:asciiTheme="minorHAnsi" w:hAnsiTheme="minorHAnsi" w:cstheme="minorHAnsi"/>
          <w:szCs w:val="24"/>
        </w:rPr>
        <w:t xml:space="preserve">. </w:t>
      </w:r>
      <w:r w:rsidR="00865491" w:rsidRPr="00E870BB">
        <w:rPr>
          <w:rFonts w:asciiTheme="minorHAnsi" w:hAnsiTheme="minorHAnsi" w:cstheme="minorHAnsi"/>
          <w:szCs w:val="24"/>
        </w:rPr>
        <w:t>Esant būtinumui, p</w:t>
      </w:r>
      <w:r w:rsidR="00576B7A" w:rsidRPr="00E870BB">
        <w:rPr>
          <w:rFonts w:asciiTheme="minorHAnsi" w:hAnsiTheme="minorHAnsi" w:cstheme="minorHAnsi"/>
          <w:szCs w:val="24"/>
        </w:rPr>
        <w:t>aslaugos teikėjas prival</w:t>
      </w:r>
      <w:r w:rsidR="00FB7126" w:rsidRPr="00E870BB">
        <w:rPr>
          <w:rFonts w:asciiTheme="minorHAnsi" w:hAnsiTheme="minorHAnsi" w:cstheme="minorHAnsi"/>
          <w:szCs w:val="24"/>
        </w:rPr>
        <w:t>o</w:t>
      </w:r>
      <w:r w:rsidR="00576B7A" w:rsidRPr="00E870BB">
        <w:rPr>
          <w:rFonts w:asciiTheme="minorHAnsi" w:hAnsiTheme="minorHAnsi" w:cstheme="minorHAnsi"/>
          <w:szCs w:val="24"/>
        </w:rPr>
        <w:t xml:space="preserve"> savo sąskaita pasirūpinti medicinos dokumentų išrašu (F.Nr.027/a) iš </w:t>
      </w:r>
      <w:r w:rsidR="00B00BEE" w:rsidRPr="00E870BB">
        <w:rPr>
          <w:rFonts w:asciiTheme="minorHAnsi" w:hAnsiTheme="minorHAnsi" w:cstheme="minorHAnsi"/>
          <w:szCs w:val="24"/>
        </w:rPr>
        <w:t>skiepijamo</w:t>
      </w:r>
      <w:r w:rsidR="00576B7A" w:rsidRPr="00E870BB">
        <w:rPr>
          <w:rFonts w:asciiTheme="minorHAnsi" w:hAnsiTheme="minorHAnsi" w:cstheme="minorHAnsi"/>
          <w:szCs w:val="24"/>
        </w:rPr>
        <w:t xml:space="preserve"> darbuotojo asmens sveikatos priežiūros įstaigos, kurioje jis prirašytas</w:t>
      </w:r>
      <w:r w:rsidR="00FB7126" w:rsidRPr="00E870BB">
        <w:rPr>
          <w:rFonts w:asciiTheme="minorHAnsi" w:hAnsiTheme="minorHAnsi" w:cstheme="minorHAnsi"/>
          <w:szCs w:val="24"/>
        </w:rPr>
        <w:t xml:space="preserve">, </w:t>
      </w:r>
      <w:r w:rsidR="00576B7A" w:rsidRPr="00E870BB">
        <w:rPr>
          <w:rFonts w:asciiTheme="minorHAnsi" w:hAnsiTheme="minorHAnsi" w:cstheme="minorHAnsi"/>
          <w:szCs w:val="24"/>
        </w:rPr>
        <w:t>teisės aktų nustatyta tvarka.</w:t>
      </w:r>
    </w:p>
    <w:p w14:paraId="27EFEFE7" w14:textId="4DC7526C" w:rsidR="00C55428" w:rsidRPr="00E870BB" w:rsidRDefault="00E870BB" w:rsidP="00760ED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3.</w:t>
      </w:r>
      <w:r w:rsidR="00115BD1">
        <w:rPr>
          <w:rFonts w:asciiTheme="minorHAnsi" w:hAnsiTheme="minorHAnsi" w:cstheme="minorHAnsi"/>
          <w:szCs w:val="24"/>
        </w:rPr>
        <w:t>5</w:t>
      </w:r>
      <w:r>
        <w:rPr>
          <w:rFonts w:asciiTheme="minorHAnsi" w:hAnsiTheme="minorHAnsi" w:cstheme="minorHAnsi"/>
          <w:szCs w:val="24"/>
        </w:rPr>
        <w:t xml:space="preserve">. </w:t>
      </w:r>
      <w:r w:rsidR="00EE0F12" w:rsidRPr="00E870BB">
        <w:rPr>
          <w:rFonts w:asciiTheme="minorHAnsi" w:hAnsiTheme="minorHAnsi" w:cstheme="minorHAnsi"/>
          <w:szCs w:val="24"/>
        </w:rPr>
        <w:t>Paslaugos teikėjas turi u</w:t>
      </w:r>
      <w:r w:rsidR="00C55428" w:rsidRPr="00E870BB">
        <w:rPr>
          <w:rFonts w:asciiTheme="minorHAnsi" w:hAnsiTheme="minorHAnsi" w:cstheme="minorHAnsi"/>
          <w:szCs w:val="24"/>
        </w:rPr>
        <w:t xml:space="preserve">žtikrinti </w:t>
      </w:r>
      <w:r w:rsidR="00EE0F12" w:rsidRPr="00E870BB">
        <w:rPr>
          <w:rFonts w:asciiTheme="minorHAnsi" w:hAnsiTheme="minorHAnsi" w:cstheme="minorHAnsi"/>
          <w:szCs w:val="24"/>
        </w:rPr>
        <w:t xml:space="preserve">visas būtinąsias higienos normas, </w:t>
      </w:r>
      <w:r w:rsidR="00C55428" w:rsidRPr="00E870BB">
        <w:rPr>
          <w:rFonts w:asciiTheme="minorHAnsi" w:hAnsiTheme="minorHAnsi" w:cstheme="minorHAnsi"/>
          <w:szCs w:val="24"/>
        </w:rPr>
        <w:t xml:space="preserve"> sterilumą skiepijimo metu ir po jo (dezinfekuoti ir užklijuoti skiepo dūrio vietą)</w:t>
      </w:r>
      <w:r w:rsidR="00C10DCF" w:rsidRPr="00E870BB">
        <w:rPr>
          <w:rFonts w:asciiTheme="minorHAnsi" w:hAnsiTheme="minorHAnsi" w:cstheme="minorHAnsi"/>
          <w:szCs w:val="24"/>
        </w:rPr>
        <w:t>.</w:t>
      </w:r>
    </w:p>
    <w:p w14:paraId="3AD32D89" w14:textId="2D59D64A" w:rsidR="00576B7A" w:rsidRDefault="00E870BB" w:rsidP="00576B7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3.</w:t>
      </w:r>
      <w:r w:rsidR="00115BD1">
        <w:rPr>
          <w:rFonts w:asciiTheme="minorHAnsi" w:hAnsiTheme="minorHAnsi" w:cstheme="minorHAnsi"/>
          <w:szCs w:val="24"/>
        </w:rPr>
        <w:t>6</w:t>
      </w:r>
      <w:r>
        <w:rPr>
          <w:rFonts w:asciiTheme="minorHAnsi" w:hAnsiTheme="minorHAnsi" w:cstheme="minorHAnsi"/>
          <w:szCs w:val="24"/>
        </w:rPr>
        <w:t xml:space="preserve">. </w:t>
      </w:r>
      <w:r w:rsidR="004A1C3C" w:rsidRPr="00E870BB">
        <w:rPr>
          <w:rFonts w:asciiTheme="minorHAnsi" w:hAnsiTheme="minorHAnsi" w:cstheme="minorHAnsi"/>
          <w:szCs w:val="24"/>
        </w:rPr>
        <w:t>Pa</w:t>
      </w:r>
      <w:r w:rsidR="00EE0F12" w:rsidRPr="00E870BB">
        <w:rPr>
          <w:rFonts w:asciiTheme="minorHAnsi" w:hAnsiTheme="minorHAnsi" w:cstheme="minorHAnsi"/>
          <w:szCs w:val="24"/>
        </w:rPr>
        <w:t xml:space="preserve">slaugos turės </w:t>
      </w:r>
      <w:r w:rsidR="00576B7A" w:rsidRPr="00E870BB">
        <w:rPr>
          <w:rFonts w:asciiTheme="minorHAnsi" w:hAnsiTheme="minorHAnsi" w:cstheme="minorHAnsi"/>
          <w:szCs w:val="24"/>
        </w:rPr>
        <w:t xml:space="preserve">būti teikiamos </w:t>
      </w:r>
      <w:r w:rsidR="004A1C3C" w:rsidRPr="00E870BB">
        <w:rPr>
          <w:rFonts w:asciiTheme="minorHAnsi" w:hAnsiTheme="minorHAnsi" w:cstheme="minorHAnsi"/>
          <w:szCs w:val="24"/>
        </w:rPr>
        <w:t xml:space="preserve">darbo dienomis </w:t>
      </w:r>
      <w:r w:rsidR="00902B84" w:rsidRPr="00E870BB">
        <w:rPr>
          <w:rFonts w:asciiTheme="minorHAnsi" w:hAnsiTheme="minorHAnsi" w:cstheme="minorHAnsi"/>
          <w:szCs w:val="24"/>
        </w:rPr>
        <w:t xml:space="preserve">Perkančiojo subjekto </w:t>
      </w:r>
      <w:r w:rsidR="00576B7A" w:rsidRPr="00E870BB">
        <w:rPr>
          <w:rFonts w:asciiTheme="minorHAnsi" w:hAnsiTheme="minorHAnsi" w:cstheme="minorHAnsi"/>
          <w:szCs w:val="24"/>
        </w:rPr>
        <w:t>darbo valandomis</w:t>
      </w:r>
      <w:r w:rsidR="004A1C3C" w:rsidRPr="00E870BB">
        <w:rPr>
          <w:rFonts w:asciiTheme="minorHAnsi" w:hAnsiTheme="minorHAnsi" w:cstheme="minorHAnsi"/>
          <w:szCs w:val="24"/>
        </w:rPr>
        <w:t>, pagal iš anksto suderintą grafiką.</w:t>
      </w:r>
      <w:r w:rsidR="00865491" w:rsidRPr="00E870BB">
        <w:rPr>
          <w:rFonts w:asciiTheme="minorHAnsi" w:hAnsiTheme="minorHAnsi" w:cstheme="minorHAnsi"/>
          <w:szCs w:val="24"/>
        </w:rPr>
        <w:t xml:space="preserve">  </w:t>
      </w:r>
      <w:r w:rsidR="004A1C3C" w:rsidRPr="00E870BB">
        <w:rPr>
          <w:rFonts w:asciiTheme="minorHAnsi" w:hAnsiTheme="minorHAnsi" w:cstheme="minorHAnsi"/>
          <w:szCs w:val="24"/>
        </w:rPr>
        <w:t xml:space="preserve"> </w:t>
      </w:r>
    </w:p>
    <w:p w14:paraId="01A03E11" w14:textId="151F2DA1" w:rsidR="00816F54" w:rsidRPr="00E870BB" w:rsidRDefault="00CC3E1E" w:rsidP="00576B7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sidRPr="00CC3E1E">
        <w:rPr>
          <w:rFonts w:asciiTheme="minorHAnsi" w:hAnsiTheme="minorHAnsi" w:cstheme="minorHAnsi"/>
          <w:szCs w:val="24"/>
        </w:rPr>
        <w:t>3.</w:t>
      </w:r>
      <w:r w:rsidR="00115BD1">
        <w:rPr>
          <w:rFonts w:asciiTheme="minorHAnsi" w:hAnsiTheme="minorHAnsi" w:cstheme="minorHAnsi"/>
          <w:szCs w:val="24"/>
        </w:rPr>
        <w:t>7</w:t>
      </w:r>
      <w:r w:rsidRPr="00CC3E1E">
        <w:rPr>
          <w:rFonts w:asciiTheme="minorHAnsi" w:hAnsiTheme="minorHAnsi" w:cstheme="minorHAnsi"/>
          <w:szCs w:val="24"/>
        </w:rPr>
        <w:t>. Prekės turi būti pristatomos / Paslaugos turi būti teikiamos darbo dienomis ne piko valandomis (žaliojo viešojo pirkimo reikalavimas) (I-IV 10:00 – 16:00 val., V 10:00 – 14:30 val., pietų pertrauka: 11:00 – 11:45 val.)</w:t>
      </w:r>
      <w:r>
        <w:rPr>
          <w:rFonts w:asciiTheme="minorHAnsi" w:hAnsiTheme="minorHAnsi" w:cstheme="minorHAnsi"/>
          <w:szCs w:val="24"/>
        </w:rPr>
        <w:t>.</w:t>
      </w:r>
    </w:p>
    <w:p w14:paraId="1EDA7A41" w14:textId="1C7DC70F" w:rsidR="00FB7126" w:rsidRPr="00E870BB" w:rsidRDefault="00E870BB" w:rsidP="00576B7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3.</w:t>
      </w:r>
      <w:r w:rsidR="00115BD1">
        <w:rPr>
          <w:rFonts w:asciiTheme="minorHAnsi" w:hAnsiTheme="minorHAnsi" w:cstheme="minorHAnsi"/>
          <w:szCs w:val="24"/>
        </w:rPr>
        <w:t>8</w:t>
      </w:r>
      <w:r>
        <w:rPr>
          <w:rFonts w:asciiTheme="minorHAnsi" w:hAnsiTheme="minorHAnsi" w:cstheme="minorHAnsi"/>
          <w:szCs w:val="24"/>
        </w:rPr>
        <w:t xml:space="preserve">. </w:t>
      </w:r>
      <w:r w:rsidR="00FB7126" w:rsidRPr="00E870BB">
        <w:rPr>
          <w:rFonts w:asciiTheme="minorHAnsi" w:hAnsiTheme="minorHAnsi" w:cstheme="minorHAnsi"/>
          <w:szCs w:val="24"/>
        </w:rPr>
        <w:t xml:space="preserve">Atlikus skiepijimą, darbuotojui turi būti užpildomas skiepų pasas arba kortelė, kurioje raštiškai įrašoma skiepijimo vakcina, skiepijimo data ir kito skiepo terminas. Jei darbuotojas nepateikia skiepų paso ar kortelės, vadovaujamasi </w:t>
      </w:r>
      <w:r w:rsidR="00902B84" w:rsidRPr="00E870BB">
        <w:rPr>
          <w:rFonts w:asciiTheme="minorHAnsi" w:hAnsiTheme="minorHAnsi" w:cstheme="minorHAnsi"/>
          <w:szCs w:val="24"/>
        </w:rPr>
        <w:t xml:space="preserve">Perkančiojo subjekto </w:t>
      </w:r>
      <w:r w:rsidR="00FB7126" w:rsidRPr="00E870BB">
        <w:rPr>
          <w:rFonts w:asciiTheme="minorHAnsi" w:hAnsiTheme="minorHAnsi" w:cstheme="minorHAnsi"/>
          <w:szCs w:val="24"/>
        </w:rPr>
        <w:t>pateiktu vardiniu sąrašu ir išduodamas naujas individualus skiepų pasas arba kortelė.</w:t>
      </w:r>
    </w:p>
    <w:p w14:paraId="41D46A9D" w14:textId="74AD8165" w:rsidR="00A51504" w:rsidRPr="00E870BB" w:rsidRDefault="00A51504" w:rsidP="00A5150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Pr>
          <w:rFonts w:asciiTheme="minorHAnsi" w:hAnsiTheme="minorHAnsi" w:cstheme="minorHAnsi"/>
          <w:b/>
          <w:bCs/>
          <w:szCs w:val="24"/>
        </w:rPr>
        <w:t>PRIDAVIMAS, PERDAVIMAS</w:t>
      </w:r>
    </w:p>
    <w:p w14:paraId="7A204B2B" w14:textId="75CBAADF" w:rsidR="00A855EA" w:rsidRPr="00E870BB" w:rsidRDefault="00A51504"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Theme="minorHAnsi" w:hAnsiTheme="minorHAnsi" w:cstheme="minorHAnsi"/>
          <w:szCs w:val="24"/>
        </w:rPr>
      </w:pPr>
      <w:r>
        <w:rPr>
          <w:rFonts w:asciiTheme="minorHAnsi" w:hAnsiTheme="minorHAnsi" w:cstheme="minorHAnsi"/>
          <w:szCs w:val="24"/>
        </w:rPr>
        <w:t xml:space="preserve">4.1. </w:t>
      </w:r>
      <w:r w:rsidR="004475EC" w:rsidRPr="00E870BB">
        <w:rPr>
          <w:rFonts w:asciiTheme="minorHAnsi" w:hAnsiTheme="minorHAnsi" w:cstheme="minorHAnsi"/>
          <w:szCs w:val="24"/>
        </w:rPr>
        <w:t>Paslaugos teikėjas tur</w:t>
      </w:r>
      <w:r w:rsidR="00FB7126" w:rsidRPr="00E870BB">
        <w:rPr>
          <w:rFonts w:asciiTheme="minorHAnsi" w:hAnsiTheme="minorHAnsi" w:cstheme="minorHAnsi"/>
          <w:szCs w:val="24"/>
        </w:rPr>
        <w:t>i</w:t>
      </w:r>
      <w:r w:rsidR="00BA0BC6" w:rsidRPr="00E870BB">
        <w:rPr>
          <w:rFonts w:asciiTheme="minorHAnsi" w:hAnsiTheme="minorHAnsi" w:cstheme="minorHAnsi"/>
          <w:szCs w:val="24"/>
        </w:rPr>
        <w:t xml:space="preserve"> </w:t>
      </w:r>
      <w:r w:rsidR="004475EC" w:rsidRPr="00E870BB">
        <w:rPr>
          <w:rFonts w:asciiTheme="minorHAnsi" w:hAnsiTheme="minorHAnsi" w:cstheme="minorHAnsi"/>
          <w:szCs w:val="24"/>
        </w:rPr>
        <w:t>u</w:t>
      </w:r>
      <w:r w:rsidR="00C74BBE" w:rsidRPr="00E870BB">
        <w:rPr>
          <w:rFonts w:asciiTheme="minorHAnsi" w:hAnsiTheme="minorHAnsi" w:cstheme="minorHAnsi"/>
          <w:szCs w:val="24"/>
        </w:rPr>
        <w:t xml:space="preserve">žpildyti </w:t>
      </w:r>
      <w:r w:rsidR="00902B84" w:rsidRPr="00E870BB">
        <w:rPr>
          <w:rFonts w:asciiTheme="minorHAnsi" w:hAnsiTheme="minorHAnsi" w:cstheme="minorHAnsi"/>
          <w:szCs w:val="24"/>
        </w:rPr>
        <w:t xml:space="preserve">Perkančiojo subjekto </w:t>
      </w:r>
      <w:r w:rsidR="00C74BBE" w:rsidRPr="00E870BB">
        <w:rPr>
          <w:rFonts w:asciiTheme="minorHAnsi" w:hAnsiTheme="minorHAnsi" w:cstheme="minorHAnsi"/>
          <w:szCs w:val="24"/>
        </w:rPr>
        <w:t>pateiktą skiepijamų darbuotojų sąrašą (suvestinę), įrašant skiepijimo atlikimo datą, kito skiepijimo numatomą datą ir skiepo atlikimą patvirtinant skiepijamo darbuotojo parašu, užpildytą sąrašą</w:t>
      </w:r>
      <w:r w:rsidR="003E69A5" w:rsidRPr="00E870BB">
        <w:rPr>
          <w:rFonts w:asciiTheme="minorHAnsi" w:hAnsiTheme="minorHAnsi" w:cstheme="minorHAnsi"/>
          <w:szCs w:val="24"/>
        </w:rPr>
        <w:t>,</w:t>
      </w:r>
      <w:r w:rsidR="00C74BBE" w:rsidRPr="00E870BB">
        <w:rPr>
          <w:rFonts w:asciiTheme="minorHAnsi" w:hAnsiTheme="minorHAnsi" w:cstheme="minorHAnsi"/>
          <w:szCs w:val="24"/>
        </w:rPr>
        <w:t xml:space="preserve"> </w:t>
      </w:r>
      <w:r w:rsidR="003E69A5" w:rsidRPr="00E870BB">
        <w:rPr>
          <w:rFonts w:asciiTheme="minorHAnsi" w:hAnsiTheme="minorHAnsi" w:cstheme="minorHAnsi"/>
          <w:szCs w:val="24"/>
        </w:rPr>
        <w:t xml:space="preserve">pasirašytą Paslaugos teikėjo, </w:t>
      </w:r>
      <w:r w:rsidR="00C74BBE" w:rsidRPr="00E870BB">
        <w:rPr>
          <w:rFonts w:asciiTheme="minorHAnsi" w:hAnsiTheme="minorHAnsi" w:cstheme="minorHAnsi"/>
          <w:szCs w:val="24"/>
        </w:rPr>
        <w:t xml:space="preserve">pateikti </w:t>
      </w:r>
      <w:r w:rsidR="00902B84" w:rsidRPr="00E870BB">
        <w:rPr>
          <w:rFonts w:asciiTheme="minorHAnsi" w:hAnsiTheme="minorHAnsi" w:cstheme="minorHAnsi"/>
          <w:szCs w:val="24"/>
        </w:rPr>
        <w:t xml:space="preserve">Perkančiajam subjektui </w:t>
      </w:r>
      <w:r w:rsidR="00C74BBE" w:rsidRPr="00E870BB">
        <w:rPr>
          <w:rFonts w:asciiTheme="minorHAnsi" w:hAnsiTheme="minorHAnsi" w:cstheme="minorHAnsi"/>
          <w:szCs w:val="24"/>
        </w:rPr>
        <w:t>kartu su</w:t>
      </w:r>
      <w:r w:rsidR="004475EC" w:rsidRPr="00E870BB">
        <w:rPr>
          <w:rFonts w:asciiTheme="minorHAnsi" w:hAnsiTheme="minorHAnsi" w:cstheme="minorHAnsi"/>
          <w:szCs w:val="24"/>
        </w:rPr>
        <w:t xml:space="preserve"> </w:t>
      </w:r>
      <w:r w:rsidR="00902B84" w:rsidRPr="00E870BB">
        <w:rPr>
          <w:rFonts w:asciiTheme="minorHAnsi" w:hAnsiTheme="minorHAnsi" w:cstheme="minorHAnsi"/>
          <w:szCs w:val="24"/>
        </w:rPr>
        <w:t>Paslaugų</w:t>
      </w:r>
      <w:r w:rsidR="00C74BBE" w:rsidRPr="00E870BB">
        <w:rPr>
          <w:rFonts w:asciiTheme="minorHAnsi" w:hAnsiTheme="minorHAnsi" w:cstheme="minorHAnsi"/>
          <w:szCs w:val="24"/>
        </w:rPr>
        <w:t xml:space="preserve"> priėmimo perdavimo aktu.  </w:t>
      </w:r>
    </w:p>
    <w:p w14:paraId="43F0B518" w14:textId="77777777" w:rsidR="007F2520" w:rsidRPr="00E870BB" w:rsidRDefault="00BF4BC8"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E870BB">
        <w:rPr>
          <w:rFonts w:asciiTheme="minorHAnsi" w:hAnsiTheme="minorHAnsi" w:cstheme="minorHAnsi"/>
          <w:b/>
          <w:bCs/>
          <w:szCs w:val="24"/>
        </w:rPr>
        <w:t>REIKALAVIMAI DĖL APMOKYMO, ĮDIEGIMO</w:t>
      </w:r>
    </w:p>
    <w:p w14:paraId="1108E40F" w14:textId="62A61944" w:rsidR="00FB7126" w:rsidRPr="00E870BB" w:rsidRDefault="00A51504"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Theme="minorHAnsi" w:hAnsiTheme="minorHAnsi" w:cstheme="minorHAnsi"/>
          <w:szCs w:val="24"/>
        </w:rPr>
      </w:pPr>
      <w:r>
        <w:rPr>
          <w:rFonts w:asciiTheme="minorHAnsi" w:hAnsiTheme="minorHAnsi" w:cstheme="minorHAnsi"/>
          <w:szCs w:val="24"/>
        </w:rPr>
        <w:t xml:space="preserve">5.1. </w:t>
      </w:r>
      <w:r w:rsidR="00FB7126" w:rsidRPr="00E870BB">
        <w:rPr>
          <w:rFonts w:asciiTheme="minorHAnsi" w:hAnsiTheme="minorHAnsi" w:cstheme="minorHAnsi"/>
          <w:szCs w:val="24"/>
        </w:rPr>
        <w:t>Paslaugos teikėjas privalo konsultuoti darbuotojus dėl skiepijimo, kiekvienam darbuotojui pateikdamas visą reikalingą informaciją, paaiškindamas galimas organizmo reakcijas ir komplikacijas po skiepijimo, draudžiamus veiksmus bei užtikrindamas medicininės pagalbos suteikimą kiekvienam paskiepytam darbuotojui, esant sudėtingoms ar nepageidaujamoms reakcijoms į skiepą.</w:t>
      </w:r>
    </w:p>
    <w:p w14:paraId="11EC6348" w14:textId="77777777" w:rsidR="007F2520" w:rsidRPr="00E870BB" w:rsidRDefault="00BF4BC8"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E870BB">
        <w:rPr>
          <w:rFonts w:asciiTheme="minorHAnsi" w:hAnsiTheme="minorHAnsi" w:cstheme="minorHAnsi"/>
          <w:b/>
          <w:bCs/>
          <w:szCs w:val="24"/>
        </w:rPr>
        <w:t>PASLAUGŲ KOKYBĖS KONTROLĖ</w:t>
      </w:r>
    </w:p>
    <w:p w14:paraId="663C61E1" w14:textId="795A4950" w:rsidR="00291317" w:rsidRPr="00E870BB" w:rsidRDefault="00A51504" w:rsidP="008D07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6.1. </w:t>
      </w:r>
      <w:r w:rsidR="00B6548F" w:rsidRPr="00E870BB">
        <w:rPr>
          <w:rFonts w:asciiTheme="minorHAnsi" w:hAnsiTheme="minorHAnsi" w:cstheme="minorHAnsi"/>
          <w:szCs w:val="24"/>
        </w:rPr>
        <w:t>Suteikiamų paslaugų kokybė turi atitikti Lietuvoje galiojančius standartus, Lietuvos Respublikos sveikatos apsaugos minis</w:t>
      </w:r>
      <w:r w:rsidR="003E69A5" w:rsidRPr="00E870BB">
        <w:rPr>
          <w:rFonts w:asciiTheme="minorHAnsi" w:hAnsiTheme="minorHAnsi" w:cstheme="minorHAnsi"/>
          <w:szCs w:val="24"/>
        </w:rPr>
        <w:t>terijos nustatytus reikalavimus.</w:t>
      </w:r>
    </w:p>
    <w:p w14:paraId="3583EF8C" w14:textId="17F9FF58" w:rsidR="00291317" w:rsidRPr="00E870BB" w:rsidRDefault="00A51504" w:rsidP="00B6548F">
      <w:pPr>
        <w:pStyle w:val="Porat"/>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s>
        <w:ind w:left="720" w:right="279"/>
        <w:rPr>
          <w:rFonts w:asciiTheme="minorHAnsi" w:hAnsiTheme="minorHAnsi" w:cstheme="minorHAnsi"/>
        </w:rPr>
      </w:pPr>
      <w:r>
        <w:rPr>
          <w:rFonts w:asciiTheme="minorHAnsi" w:hAnsiTheme="minorHAnsi" w:cstheme="minorHAnsi"/>
        </w:rPr>
        <w:t xml:space="preserve">6.2. </w:t>
      </w:r>
      <w:r w:rsidR="00B6548F" w:rsidRPr="00E870BB">
        <w:rPr>
          <w:rFonts w:asciiTheme="minorHAnsi" w:hAnsiTheme="minorHAnsi" w:cstheme="minorHAnsi"/>
        </w:rPr>
        <w:t>Teikiant paslaugas, paslaugų Teikėjas įsipareigoja naudoti tik Lietuvos Respublikos sveikatos apsaugos ministerijos nustatyta tvarka aprobuotas vakcinas, atitinkančias Lietuvos Respublikos vaistų įstatymo reikalavimus ir Pasaulio sveikatos organizacijos (PSO) bei preparatų gamintojų rekomendacijas.</w:t>
      </w:r>
    </w:p>
    <w:p w14:paraId="21899C89" w14:textId="4010874C" w:rsidR="00A01162" w:rsidRPr="00E870BB" w:rsidRDefault="00A51504" w:rsidP="00B6548F">
      <w:pPr>
        <w:pStyle w:val="Porat"/>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s>
        <w:ind w:left="720" w:right="279"/>
        <w:rPr>
          <w:rFonts w:asciiTheme="minorHAnsi" w:hAnsiTheme="minorHAnsi" w:cstheme="minorHAnsi"/>
        </w:rPr>
      </w:pPr>
      <w:r>
        <w:rPr>
          <w:rFonts w:asciiTheme="minorHAnsi" w:hAnsiTheme="minorHAnsi" w:cstheme="minorHAnsi"/>
        </w:rPr>
        <w:t xml:space="preserve">6.3. </w:t>
      </w:r>
      <w:r w:rsidR="00A01162" w:rsidRPr="00E870BB">
        <w:rPr>
          <w:rFonts w:asciiTheme="minorHAnsi" w:hAnsiTheme="minorHAnsi" w:cstheme="minorHAnsi"/>
        </w:rPr>
        <w:t xml:space="preserve">Skiepijimo vakcina turi būti registruota LR vaistų kontrolės </w:t>
      </w:r>
      <w:r w:rsidR="00F324BD" w:rsidRPr="00E870BB">
        <w:rPr>
          <w:rFonts w:asciiTheme="minorHAnsi" w:hAnsiTheme="minorHAnsi" w:cstheme="minorHAnsi"/>
        </w:rPr>
        <w:t>valstybinėse</w:t>
      </w:r>
      <w:r w:rsidR="00A01162" w:rsidRPr="00E870BB">
        <w:rPr>
          <w:rFonts w:asciiTheme="minorHAnsi" w:hAnsiTheme="minorHAnsi" w:cstheme="minorHAnsi"/>
        </w:rPr>
        <w:t xml:space="preserve"> institucijose. </w:t>
      </w:r>
    </w:p>
    <w:p w14:paraId="374702F8" w14:textId="5EB64F66" w:rsidR="00A01162" w:rsidRPr="00E870BB" w:rsidRDefault="00A51504" w:rsidP="00B6548F">
      <w:pPr>
        <w:pStyle w:val="Porat"/>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s>
        <w:ind w:left="720" w:right="279"/>
        <w:rPr>
          <w:rFonts w:asciiTheme="minorHAnsi" w:hAnsiTheme="minorHAnsi" w:cstheme="minorHAnsi"/>
        </w:rPr>
      </w:pPr>
      <w:r>
        <w:rPr>
          <w:rFonts w:asciiTheme="minorHAnsi" w:hAnsiTheme="minorHAnsi" w:cstheme="minorHAnsi"/>
        </w:rPr>
        <w:t xml:space="preserve">6.4. </w:t>
      </w:r>
      <w:r w:rsidR="00A01162" w:rsidRPr="00E870BB">
        <w:rPr>
          <w:rFonts w:asciiTheme="minorHAnsi" w:hAnsiTheme="minorHAnsi" w:cstheme="minorHAnsi"/>
        </w:rPr>
        <w:t xml:space="preserve">Skiepijimo vakcina skiepijimo metu turi būti su galiojančia (nepasibaigusio galiojimo) žyma, išpakuojama ir parengiama skiepijimui prieš skiepą darbuotojui matant. </w:t>
      </w:r>
    </w:p>
    <w:p w14:paraId="3A49BDB5" w14:textId="34C95C40" w:rsidR="00291317" w:rsidRPr="00E870BB" w:rsidRDefault="00A51504" w:rsidP="008D07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szCs w:val="24"/>
        </w:rPr>
      </w:pPr>
      <w:r>
        <w:rPr>
          <w:rFonts w:asciiTheme="minorHAnsi" w:hAnsiTheme="minorHAnsi" w:cstheme="minorHAnsi"/>
          <w:szCs w:val="24"/>
        </w:rPr>
        <w:t xml:space="preserve">6.5. </w:t>
      </w:r>
      <w:r w:rsidR="00D83C46" w:rsidRPr="00E870BB">
        <w:rPr>
          <w:rFonts w:asciiTheme="minorHAnsi" w:hAnsiTheme="minorHAnsi" w:cstheme="minorHAnsi"/>
          <w:szCs w:val="24"/>
        </w:rPr>
        <w:t>Sutarties galiojimo laikotarpiu s</w:t>
      </w:r>
      <w:r w:rsidR="00A01162" w:rsidRPr="00E870BB">
        <w:rPr>
          <w:rFonts w:asciiTheme="minorHAnsi" w:hAnsiTheme="minorHAnsi" w:cstheme="minorHAnsi"/>
          <w:szCs w:val="24"/>
        </w:rPr>
        <w:t xml:space="preserve">kiepijimui nuo gripo turi būti naudojama </w:t>
      </w:r>
      <w:r w:rsidR="00FC249A" w:rsidRPr="00E870BB">
        <w:rPr>
          <w:rFonts w:asciiTheme="minorHAnsi" w:hAnsiTheme="minorHAnsi" w:cstheme="minorHAnsi"/>
          <w:szCs w:val="24"/>
        </w:rPr>
        <w:t>vakcina, atsižvelgiant į PSO prognozuojamą ateinantį sezoną cirkuliu</w:t>
      </w:r>
      <w:r w:rsidR="00E61DF2" w:rsidRPr="00E870BB">
        <w:rPr>
          <w:rFonts w:asciiTheme="minorHAnsi" w:hAnsiTheme="minorHAnsi" w:cstheme="minorHAnsi"/>
          <w:szCs w:val="24"/>
        </w:rPr>
        <w:t>osiančias gripo virusų padermes</w:t>
      </w:r>
      <w:r w:rsidR="00D83C46" w:rsidRPr="00E870BB">
        <w:rPr>
          <w:rFonts w:asciiTheme="minorHAnsi" w:hAnsiTheme="minorHAnsi" w:cstheme="minorHAnsi"/>
          <w:szCs w:val="24"/>
        </w:rPr>
        <w:t>.</w:t>
      </w:r>
    </w:p>
    <w:p w14:paraId="39FFABE2" w14:textId="77777777" w:rsidR="007F2520" w:rsidRPr="00E870BB" w:rsidRDefault="006F13A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E870BB">
        <w:rPr>
          <w:rFonts w:asciiTheme="minorHAnsi" w:hAnsiTheme="minorHAnsi" w:cstheme="minorHAnsi"/>
          <w:b/>
          <w:bCs/>
          <w:szCs w:val="24"/>
        </w:rPr>
        <w:t>DOKUMENTACIJA, INSTRUKCIJOS</w:t>
      </w:r>
    </w:p>
    <w:p w14:paraId="4C18B8A9" w14:textId="08B17246" w:rsidR="00DA4AFC" w:rsidRPr="00E870BB" w:rsidRDefault="00A51504" w:rsidP="0028124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bCs/>
          <w:szCs w:val="24"/>
        </w:rPr>
      </w:pPr>
      <w:r>
        <w:rPr>
          <w:rFonts w:asciiTheme="minorHAnsi" w:hAnsiTheme="minorHAnsi" w:cstheme="minorHAnsi"/>
          <w:szCs w:val="24"/>
        </w:rPr>
        <w:t xml:space="preserve">7.1. </w:t>
      </w:r>
      <w:r w:rsidR="00F324BD" w:rsidRPr="00E870BB">
        <w:rPr>
          <w:rFonts w:asciiTheme="minorHAnsi" w:hAnsiTheme="minorHAnsi" w:cstheme="minorHAnsi"/>
          <w:szCs w:val="24"/>
        </w:rPr>
        <w:t xml:space="preserve">Suderinus grafiką ar pateikus paraišką skiepijimui Paslaugų teikėjas informuoja ir suderina su </w:t>
      </w:r>
      <w:r w:rsidR="00902B84" w:rsidRPr="00E870BB">
        <w:rPr>
          <w:rFonts w:asciiTheme="minorHAnsi" w:hAnsiTheme="minorHAnsi" w:cstheme="minorHAnsi"/>
          <w:szCs w:val="24"/>
        </w:rPr>
        <w:t xml:space="preserve">Perkančiojo subjekto </w:t>
      </w:r>
      <w:r w:rsidR="00F324BD" w:rsidRPr="00E870BB">
        <w:rPr>
          <w:rFonts w:asciiTheme="minorHAnsi" w:hAnsiTheme="minorHAnsi" w:cstheme="minorHAnsi"/>
          <w:szCs w:val="24"/>
        </w:rPr>
        <w:t>už sutarties vykdymą paskirtu asmeniu, kokia vakcina bus skiepijami darbuotojai, pateikiant vakcinų aprašymų kopijas ar išrašus.</w:t>
      </w:r>
    </w:p>
    <w:p w14:paraId="6B7101B6" w14:textId="77777777" w:rsidR="007F2520" w:rsidRPr="00E870BB" w:rsidRDefault="006F13A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E870BB">
        <w:rPr>
          <w:rFonts w:asciiTheme="minorHAnsi" w:hAnsiTheme="minorHAnsi" w:cstheme="minorHAnsi"/>
          <w:b/>
          <w:szCs w:val="24"/>
        </w:rPr>
        <w:lastRenderedPageBreak/>
        <w:t>INTELEKTI</w:t>
      </w:r>
      <w:r w:rsidR="006F25E1" w:rsidRPr="00E870BB">
        <w:rPr>
          <w:rFonts w:asciiTheme="minorHAnsi" w:hAnsiTheme="minorHAnsi" w:cstheme="minorHAnsi"/>
          <w:b/>
          <w:szCs w:val="24"/>
        </w:rPr>
        <w:t>NĖS NUOSAVYBĖS TEISIŲ PERDAVIMAS</w:t>
      </w:r>
    </w:p>
    <w:p w14:paraId="77458432" w14:textId="60251972" w:rsidR="00A855EA" w:rsidRPr="00E870BB" w:rsidRDefault="00A51504"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szCs w:val="24"/>
        </w:rPr>
      </w:pPr>
      <w:r>
        <w:rPr>
          <w:rFonts w:asciiTheme="minorHAnsi" w:hAnsiTheme="minorHAnsi" w:cstheme="minorHAnsi"/>
          <w:szCs w:val="24"/>
        </w:rPr>
        <w:t xml:space="preserve">8.1. </w:t>
      </w:r>
      <w:r w:rsidR="00C92C1D" w:rsidRPr="00E870BB">
        <w:rPr>
          <w:rFonts w:asciiTheme="minorHAnsi" w:hAnsiTheme="minorHAnsi" w:cstheme="minorHAnsi"/>
          <w:szCs w:val="24"/>
        </w:rPr>
        <w:t>Nėra</w:t>
      </w:r>
    </w:p>
    <w:p w14:paraId="6CF39861" w14:textId="77777777" w:rsidR="00A80571" w:rsidRPr="00E870BB" w:rsidRDefault="006F13A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E870BB">
        <w:rPr>
          <w:rFonts w:asciiTheme="minorHAnsi" w:hAnsiTheme="minorHAnsi" w:cstheme="minorHAnsi"/>
          <w:b/>
          <w:szCs w:val="24"/>
        </w:rPr>
        <w:t>PASLAUGŲ KAINOS STRUKTŪRA</w:t>
      </w:r>
    </w:p>
    <w:p w14:paraId="50A7AF25" w14:textId="3225058D" w:rsidR="00801806" w:rsidRPr="00E870BB" w:rsidRDefault="00A51504" w:rsidP="006E2CA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szCs w:val="24"/>
        </w:rPr>
      </w:pPr>
      <w:r>
        <w:rPr>
          <w:rFonts w:asciiTheme="minorHAnsi" w:hAnsiTheme="minorHAnsi" w:cstheme="minorHAnsi"/>
          <w:szCs w:val="24"/>
        </w:rPr>
        <w:t xml:space="preserve">9.1. </w:t>
      </w:r>
      <w:r w:rsidR="00E61DF2" w:rsidRPr="00E870BB">
        <w:rPr>
          <w:rFonts w:asciiTheme="minorHAnsi" w:hAnsiTheme="minorHAnsi" w:cstheme="minorHAnsi"/>
          <w:szCs w:val="24"/>
        </w:rPr>
        <w:t xml:space="preserve">Paslaugos kaina nurodoma vakcinos ir </w:t>
      </w:r>
      <w:r w:rsidR="003E69A5" w:rsidRPr="00E870BB">
        <w:rPr>
          <w:rFonts w:asciiTheme="minorHAnsi" w:hAnsiTheme="minorHAnsi" w:cstheme="minorHAnsi"/>
          <w:szCs w:val="24"/>
        </w:rPr>
        <w:t xml:space="preserve">skiepijimo </w:t>
      </w:r>
      <w:r w:rsidR="00E61DF2" w:rsidRPr="00E870BB">
        <w:rPr>
          <w:rFonts w:asciiTheme="minorHAnsi" w:hAnsiTheme="minorHAnsi" w:cstheme="minorHAnsi"/>
          <w:szCs w:val="24"/>
        </w:rPr>
        <w:t xml:space="preserve">paslaugos vienam darbuotojui įkainiu. </w:t>
      </w:r>
      <w:r w:rsidR="006E2CA1" w:rsidRPr="00E870BB">
        <w:rPr>
          <w:rFonts w:asciiTheme="minorHAnsi" w:hAnsiTheme="minorHAnsi" w:cstheme="minorHAnsi"/>
          <w:szCs w:val="24"/>
        </w:rPr>
        <w:t>F</w:t>
      </w:r>
      <w:r w:rsidR="003739F6" w:rsidRPr="00E870BB">
        <w:rPr>
          <w:rFonts w:asciiTheme="minorHAnsi" w:hAnsiTheme="minorHAnsi" w:cstheme="minorHAnsi"/>
          <w:szCs w:val="24"/>
        </w:rPr>
        <w:t>iksuot</w:t>
      </w:r>
      <w:r w:rsidR="006E2CA1" w:rsidRPr="00E870BB">
        <w:rPr>
          <w:rFonts w:asciiTheme="minorHAnsi" w:hAnsiTheme="minorHAnsi" w:cstheme="minorHAnsi"/>
          <w:szCs w:val="24"/>
        </w:rPr>
        <w:t>as</w:t>
      </w:r>
      <w:r w:rsidR="003739F6" w:rsidRPr="00E870BB">
        <w:rPr>
          <w:rFonts w:asciiTheme="minorHAnsi" w:hAnsiTheme="minorHAnsi" w:cstheme="minorHAnsi"/>
          <w:szCs w:val="24"/>
        </w:rPr>
        <w:t xml:space="preserve"> įkain</w:t>
      </w:r>
      <w:r w:rsidR="006E2CA1" w:rsidRPr="00E870BB">
        <w:rPr>
          <w:rFonts w:asciiTheme="minorHAnsi" w:hAnsiTheme="minorHAnsi" w:cstheme="minorHAnsi"/>
          <w:szCs w:val="24"/>
        </w:rPr>
        <w:t xml:space="preserve">is </w:t>
      </w:r>
      <w:r w:rsidR="003739F6" w:rsidRPr="00E870BB">
        <w:rPr>
          <w:rFonts w:asciiTheme="minorHAnsi" w:hAnsiTheme="minorHAnsi" w:cstheme="minorHAnsi"/>
          <w:szCs w:val="24"/>
        </w:rPr>
        <w:t xml:space="preserve">už </w:t>
      </w:r>
      <w:r w:rsidR="0035085E" w:rsidRPr="00E870BB">
        <w:rPr>
          <w:rFonts w:asciiTheme="minorHAnsi" w:hAnsiTheme="minorHAnsi" w:cstheme="minorHAnsi"/>
          <w:szCs w:val="24"/>
        </w:rPr>
        <w:t xml:space="preserve">1 </w:t>
      </w:r>
      <w:r w:rsidR="00F12B5B" w:rsidRPr="00E870BB">
        <w:rPr>
          <w:rFonts w:asciiTheme="minorHAnsi" w:hAnsiTheme="minorHAnsi" w:cstheme="minorHAnsi"/>
          <w:szCs w:val="24"/>
        </w:rPr>
        <w:t>(vieną</w:t>
      </w:r>
      <w:r w:rsidR="008D07B9" w:rsidRPr="00E870BB">
        <w:rPr>
          <w:rFonts w:asciiTheme="minorHAnsi" w:hAnsiTheme="minorHAnsi" w:cstheme="minorHAnsi"/>
          <w:szCs w:val="24"/>
        </w:rPr>
        <w:t>)</w:t>
      </w:r>
      <w:r w:rsidR="00E61DF2" w:rsidRPr="00E870BB">
        <w:rPr>
          <w:rFonts w:asciiTheme="minorHAnsi" w:hAnsiTheme="minorHAnsi" w:cstheme="minorHAnsi"/>
          <w:szCs w:val="24"/>
        </w:rPr>
        <w:t xml:space="preserve"> vakcin</w:t>
      </w:r>
      <w:r w:rsidR="00F94F0B">
        <w:rPr>
          <w:rFonts w:asciiTheme="minorHAnsi" w:hAnsiTheme="minorHAnsi" w:cstheme="minorHAnsi"/>
          <w:szCs w:val="24"/>
        </w:rPr>
        <w:t>ą ir skiepijimo paslaugą</w:t>
      </w:r>
      <w:r w:rsidR="00E61DF2" w:rsidRPr="00E870BB">
        <w:rPr>
          <w:rFonts w:asciiTheme="minorHAnsi" w:hAnsiTheme="minorHAnsi" w:cstheme="minorHAnsi"/>
          <w:szCs w:val="24"/>
        </w:rPr>
        <w:t xml:space="preserve">. </w:t>
      </w:r>
      <w:r w:rsidR="008412BE" w:rsidRPr="00E870BB">
        <w:rPr>
          <w:rFonts w:asciiTheme="minorHAnsi" w:hAnsiTheme="minorHAnsi" w:cstheme="minorHAnsi"/>
          <w:szCs w:val="24"/>
        </w:rPr>
        <w:t xml:space="preserve"> </w:t>
      </w:r>
      <w:r w:rsidR="008D07B9" w:rsidRPr="00E870BB">
        <w:rPr>
          <w:rFonts w:asciiTheme="minorHAnsi" w:hAnsiTheme="minorHAnsi" w:cstheme="minorHAnsi"/>
          <w:szCs w:val="24"/>
        </w:rPr>
        <w:t xml:space="preserve">                                                                                  </w:t>
      </w:r>
    </w:p>
    <w:p w14:paraId="4BF702FF" w14:textId="0CFF3B3B" w:rsidR="00975A92" w:rsidRDefault="00A51504" w:rsidP="00975A9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spacing w:val="-2"/>
          <w:szCs w:val="24"/>
        </w:rPr>
      </w:pPr>
      <w:r>
        <w:rPr>
          <w:rFonts w:asciiTheme="minorHAnsi" w:hAnsiTheme="minorHAnsi" w:cstheme="minorHAnsi"/>
          <w:szCs w:val="24"/>
        </w:rPr>
        <w:t xml:space="preserve">9.2. </w:t>
      </w:r>
      <w:r w:rsidR="00801806" w:rsidRPr="00E870BB">
        <w:rPr>
          <w:rFonts w:asciiTheme="minorHAnsi" w:hAnsiTheme="minorHAnsi" w:cstheme="minorHAnsi"/>
          <w:szCs w:val="24"/>
        </w:rPr>
        <w:t>V</w:t>
      </w:r>
      <w:r w:rsidR="008D07B9" w:rsidRPr="00E870BB">
        <w:rPr>
          <w:rFonts w:asciiTheme="minorHAnsi" w:hAnsiTheme="minorHAnsi" w:cstheme="minorHAnsi"/>
          <w:spacing w:val="-2"/>
          <w:szCs w:val="24"/>
        </w:rPr>
        <w:t xml:space="preserve">isos su </w:t>
      </w:r>
      <w:r w:rsidR="008412BE" w:rsidRPr="00E870BB">
        <w:rPr>
          <w:rFonts w:asciiTheme="minorHAnsi" w:hAnsiTheme="minorHAnsi" w:cstheme="minorHAnsi"/>
          <w:spacing w:val="-2"/>
          <w:szCs w:val="24"/>
        </w:rPr>
        <w:t>darbuotojų skiepijimo</w:t>
      </w:r>
      <w:r w:rsidR="00975A92" w:rsidRPr="00E870BB">
        <w:rPr>
          <w:rFonts w:asciiTheme="minorHAnsi" w:hAnsiTheme="minorHAnsi" w:cstheme="minorHAnsi"/>
          <w:spacing w:val="-2"/>
          <w:szCs w:val="24"/>
        </w:rPr>
        <w:t xml:space="preserve"> organizavimu susijusios išlaidos</w:t>
      </w:r>
      <w:r w:rsidR="003213AF" w:rsidRPr="00E870BB">
        <w:rPr>
          <w:rFonts w:asciiTheme="minorHAnsi" w:hAnsiTheme="minorHAnsi" w:cstheme="minorHAnsi"/>
          <w:spacing w:val="-2"/>
          <w:szCs w:val="24"/>
        </w:rPr>
        <w:t xml:space="preserve"> </w:t>
      </w:r>
      <w:r w:rsidR="009B367D" w:rsidRPr="00E870BB">
        <w:rPr>
          <w:rFonts w:asciiTheme="minorHAnsi" w:hAnsiTheme="minorHAnsi" w:cstheme="minorHAnsi"/>
          <w:spacing w:val="-2"/>
          <w:szCs w:val="24"/>
        </w:rPr>
        <w:t>(</w:t>
      </w:r>
      <w:r w:rsidR="006944B4" w:rsidRPr="00E870BB">
        <w:rPr>
          <w:rFonts w:asciiTheme="minorHAnsi" w:hAnsiTheme="minorHAnsi" w:cstheme="minorHAnsi"/>
          <w:spacing w:val="-2"/>
          <w:szCs w:val="24"/>
        </w:rPr>
        <w:t>išrašų siuntimasis iš kitų  SPĮ</w:t>
      </w:r>
      <w:r w:rsidR="0054645C" w:rsidRPr="00E870BB">
        <w:rPr>
          <w:rFonts w:asciiTheme="minorHAnsi" w:hAnsiTheme="minorHAnsi" w:cstheme="minorHAnsi"/>
          <w:spacing w:val="-2"/>
          <w:szCs w:val="24"/>
        </w:rPr>
        <w:t xml:space="preserve">, skiepų paso ar kortelės išdavimas </w:t>
      </w:r>
      <w:r w:rsidR="003E69A5" w:rsidRPr="00E870BB">
        <w:rPr>
          <w:rFonts w:asciiTheme="minorHAnsi" w:hAnsiTheme="minorHAnsi" w:cstheme="minorHAnsi"/>
          <w:spacing w:val="-2"/>
          <w:szCs w:val="24"/>
        </w:rPr>
        <w:t>ir pan., dokumentacijos ruošimas</w:t>
      </w:r>
      <w:r w:rsidR="00192449" w:rsidRPr="00E870BB">
        <w:rPr>
          <w:rFonts w:asciiTheme="minorHAnsi" w:hAnsiTheme="minorHAnsi" w:cstheme="minorHAnsi"/>
          <w:spacing w:val="-2"/>
          <w:szCs w:val="24"/>
        </w:rPr>
        <w:t>, transportavimo išlaidos ir pan.</w:t>
      </w:r>
      <w:r w:rsidR="009B367D" w:rsidRPr="00E870BB">
        <w:rPr>
          <w:rFonts w:asciiTheme="minorHAnsi" w:hAnsiTheme="minorHAnsi" w:cstheme="minorHAnsi"/>
          <w:spacing w:val="-2"/>
          <w:szCs w:val="24"/>
        </w:rPr>
        <w:t xml:space="preserve">) </w:t>
      </w:r>
      <w:r w:rsidR="00975A92" w:rsidRPr="00E870BB">
        <w:rPr>
          <w:rFonts w:asciiTheme="minorHAnsi" w:hAnsiTheme="minorHAnsi" w:cstheme="minorHAnsi"/>
          <w:spacing w:val="-2"/>
          <w:szCs w:val="24"/>
        </w:rPr>
        <w:t xml:space="preserve"> turi būti įtrauk</w:t>
      </w:r>
      <w:r w:rsidR="008D07B9" w:rsidRPr="00E870BB">
        <w:rPr>
          <w:rFonts w:asciiTheme="minorHAnsi" w:hAnsiTheme="minorHAnsi" w:cstheme="minorHAnsi"/>
          <w:spacing w:val="-2"/>
          <w:szCs w:val="24"/>
        </w:rPr>
        <w:t>to</w:t>
      </w:r>
      <w:r w:rsidR="00975A92" w:rsidRPr="00E870BB">
        <w:rPr>
          <w:rFonts w:asciiTheme="minorHAnsi" w:hAnsiTheme="minorHAnsi" w:cstheme="minorHAnsi"/>
          <w:spacing w:val="-2"/>
          <w:szCs w:val="24"/>
        </w:rPr>
        <w:t xml:space="preserve">s </w:t>
      </w:r>
      <w:r w:rsidR="008412BE" w:rsidRPr="00E870BB">
        <w:rPr>
          <w:rFonts w:asciiTheme="minorHAnsi" w:hAnsiTheme="minorHAnsi" w:cstheme="minorHAnsi"/>
          <w:spacing w:val="-2"/>
          <w:szCs w:val="24"/>
        </w:rPr>
        <w:t xml:space="preserve">į paslaugos </w:t>
      </w:r>
      <w:r w:rsidR="00975A92" w:rsidRPr="00E870BB">
        <w:rPr>
          <w:rFonts w:asciiTheme="minorHAnsi" w:hAnsiTheme="minorHAnsi" w:cstheme="minorHAnsi"/>
          <w:spacing w:val="-2"/>
          <w:szCs w:val="24"/>
        </w:rPr>
        <w:t>kain</w:t>
      </w:r>
      <w:r w:rsidR="008412BE" w:rsidRPr="00E870BB">
        <w:rPr>
          <w:rFonts w:asciiTheme="minorHAnsi" w:hAnsiTheme="minorHAnsi" w:cstheme="minorHAnsi"/>
          <w:spacing w:val="-2"/>
          <w:szCs w:val="24"/>
        </w:rPr>
        <w:t>ą</w:t>
      </w:r>
      <w:r w:rsidR="009F6A93" w:rsidRPr="00E870BB">
        <w:rPr>
          <w:rFonts w:asciiTheme="minorHAnsi" w:hAnsiTheme="minorHAnsi" w:cstheme="minorHAnsi"/>
          <w:spacing w:val="-2"/>
          <w:szCs w:val="24"/>
        </w:rPr>
        <w:t>.</w:t>
      </w:r>
    </w:p>
    <w:p w14:paraId="454A00EC" w14:textId="50F9F2F6" w:rsidR="00CD5568" w:rsidRPr="00E870BB" w:rsidRDefault="00CD5568" w:rsidP="00CD5568">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Pr>
          <w:rFonts w:asciiTheme="minorHAnsi" w:hAnsiTheme="minorHAnsi" w:cstheme="minorHAnsi"/>
          <w:b/>
          <w:szCs w:val="24"/>
        </w:rPr>
        <w:t>ŽALIEJI REIKALAVIMAI</w:t>
      </w:r>
    </w:p>
    <w:p w14:paraId="6B21BC92" w14:textId="013229F4" w:rsidR="00CD5568" w:rsidRPr="00E870BB" w:rsidRDefault="00CD5568" w:rsidP="00975A9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spacing w:val="-2"/>
          <w:szCs w:val="24"/>
        </w:rPr>
      </w:pPr>
      <w:r w:rsidRPr="00CD5568">
        <w:rPr>
          <w:rFonts w:asciiTheme="minorHAnsi" w:hAnsiTheme="minorHAnsi" w:cstheme="minorHAnsi"/>
          <w:spacing w:val="-2"/>
          <w:szCs w:val="24"/>
        </w:rPr>
        <w:t>10.1. 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Prekės turi būti pristatomos / Paslaugos turi būti teikiamos darbo dienomis ne piko valandomis (žaliojo viešojo pirkimo reikalavimas) (I-IV 10:00 – 16:00 val., V 10:00 – 14:30 val., pietų pertrauka: 11:00 – 11:45 val.).</w:t>
      </w:r>
    </w:p>
    <w:sectPr w:rsidR="00CD5568" w:rsidRPr="00E870BB"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80023454"/>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5567F98"/>
    <w:multiLevelType w:val="multilevel"/>
    <w:tmpl w:val="F2682C72"/>
    <w:lvl w:ilvl="0">
      <w:start w:val="1"/>
      <w:numFmt w:val="decimal"/>
      <w:lvlText w:val="%1."/>
      <w:lvlJc w:val="left"/>
      <w:pPr>
        <w:ind w:left="216" w:hanging="360"/>
      </w:pPr>
      <w:rPr>
        <w:rFonts w:ascii="Times New Roman" w:eastAsia="Times New Roman" w:hAnsi="Times New Roman" w:cs="Times New Roman"/>
      </w:rPr>
    </w:lvl>
    <w:lvl w:ilvl="1">
      <w:start w:val="1"/>
      <w:numFmt w:val="decimal"/>
      <w:isLgl/>
      <w:lvlText w:val="%1.%2."/>
      <w:lvlJc w:val="left"/>
      <w:pPr>
        <w:ind w:left="216" w:hanging="360"/>
      </w:pPr>
      <w:rPr>
        <w:rFonts w:hint="default"/>
        <w:i w:val="0"/>
        <w:sz w:val="24"/>
        <w:szCs w:val="24"/>
      </w:rPr>
    </w:lvl>
    <w:lvl w:ilvl="2">
      <w:start w:val="1"/>
      <w:numFmt w:val="decimal"/>
      <w:isLgl/>
      <w:lvlText w:val="%1.%2.%3."/>
      <w:lvlJc w:val="left"/>
      <w:pPr>
        <w:ind w:left="576" w:hanging="720"/>
      </w:pPr>
      <w:rPr>
        <w:rFonts w:hint="default"/>
        <w:b w:val="0"/>
        <w:i w:val="0"/>
        <w:sz w:val="24"/>
        <w:szCs w:val="24"/>
      </w:rPr>
    </w:lvl>
    <w:lvl w:ilvl="3">
      <w:start w:val="1"/>
      <w:numFmt w:val="decimal"/>
      <w:isLgl/>
      <w:lvlText w:val="%1.%2.%3.%4."/>
      <w:lvlJc w:val="left"/>
      <w:pPr>
        <w:ind w:left="576" w:hanging="720"/>
      </w:pPr>
      <w:rPr>
        <w:rFonts w:hint="default"/>
      </w:rPr>
    </w:lvl>
    <w:lvl w:ilvl="4">
      <w:start w:val="1"/>
      <w:numFmt w:val="decimal"/>
      <w:isLgl/>
      <w:lvlText w:val="%1.%2.%3.%4.%5."/>
      <w:lvlJc w:val="left"/>
      <w:pPr>
        <w:ind w:left="936" w:hanging="1080"/>
      </w:pPr>
      <w:rPr>
        <w:rFonts w:hint="default"/>
      </w:rPr>
    </w:lvl>
    <w:lvl w:ilvl="5">
      <w:start w:val="1"/>
      <w:numFmt w:val="decimal"/>
      <w:isLgl/>
      <w:lvlText w:val="%1.%2.%3.%4.%5.%6."/>
      <w:lvlJc w:val="left"/>
      <w:pPr>
        <w:ind w:left="936" w:hanging="1080"/>
      </w:pPr>
      <w:rPr>
        <w:rFonts w:hint="default"/>
      </w:rPr>
    </w:lvl>
    <w:lvl w:ilvl="6">
      <w:start w:val="1"/>
      <w:numFmt w:val="decimal"/>
      <w:isLgl/>
      <w:lvlText w:val="%1.%2.%3.%4.%5.%6.%7."/>
      <w:lvlJc w:val="left"/>
      <w:pPr>
        <w:ind w:left="1296" w:hanging="1440"/>
      </w:pPr>
      <w:rPr>
        <w:rFonts w:hint="default"/>
      </w:rPr>
    </w:lvl>
    <w:lvl w:ilvl="7">
      <w:start w:val="1"/>
      <w:numFmt w:val="decimal"/>
      <w:isLgl/>
      <w:lvlText w:val="%1.%2.%3.%4.%5.%6.%7.%8."/>
      <w:lvlJc w:val="left"/>
      <w:pPr>
        <w:ind w:left="1296" w:hanging="1440"/>
      </w:pPr>
      <w:rPr>
        <w:rFonts w:hint="default"/>
      </w:rPr>
    </w:lvl>
    <w:lvl w:ilvl="8">
      <w:start w:val="1"/>
      <w:numFmt w:val="decimal"/>
      <w:isLgl/>
      <w:lvlText w:val="%1.%2.%3.%4.%5.%6.%7.%8.%9."/>
      <w:lvlJc w:val="left"/>
      <w:pPr>
        <w:ind w:left="1656" w:hanging="1800"/>
      </w:pPr>
      <w:rPr>
        <w:rFonts w:hint="default"/>
      </w:rPr>
    </w:lvl>
  </w:abstractNum>
  <w:abstractNum w:abstractNumId="2" w15:restartNumberingAfterBreak="0">
    <w:nsid w:val="5A541F4B"/>
    <w:multiLevelType w:val="multilevel"/>
    <w:tmpl w:val="5FFE2226"/>
    <w:lvl w:ilvl="0">
      <w:start w:val="1"/>
      <w:numFmt w:val="decimal"/>
      <w:lvlText w:val="%1."/>
      <w:lvlJc w:val="left"/>
      <w:pPr>
        <w:tabs>
          <w:tab w:val="num" w:pos="682"/>
        </w:tabs>
        <w:ind w:left="-169" w:firstLine="737"/>
      </w:pPr>
      <w:rPr>
        <w:b w:val="0"/>
        <w:strike w:val="0"/>
        <w:dstrike w:val="0"/>
        <w:u w:val="none"/>
        <w:effect w:val="none"/>
      </w:rPr>
    </w:lvl>
    <w:lvl w:ilvl="1">
      <w:start w:val="1"/>
      <w:numFmt w:val="decimal"/>
      <w:lvlText w:val="%1.%2."/>
      <w:lvlJc w:val="left"/>
      <w:pPr>
        <w:tabs>
          <w:tab w:val="num" w:pos="851"/>
        </w:tabs>
        <w:ind w:left="0" w:firstLine="737"/>
      </w:pPr>
    </w:lvl>
    <w:lvl w:ilvl="2">
      <w:start w:val="1"/>
      <w:numFmt w:val="decimal"/>
      <w:lvlText w:val="%1.%2.%3."/>
      <w:lvlJc w:val="left"/>
      <w:pPr>
        <w:tabs>
          <w:tab w:val="num" w:pos="851"/>
        </w:tabs>
        <w:ind w:left="0" w:firstLine="737"/>
      </w:pPr>
      <w:rPr>
        <w:b w:val="0"/>
        <w:i w:val="0"/>
        <w:sz w:val="24"/>
      </w:rPr>
    </w:lvl>
    <w:lvl w:ilvl="3">
      <w:start w:val="1"/>
      <w:numFmt w:val="decimal"/>
      <w:lvlText w:val="%1.%2.%3.%4."/>
      <w:lvlJc w:val="left"/>
      <w:pPr>
        <w:tabs>
          <w:tab w:val="num" w:pos="851"/>
        </w:tabs>
        <w:ind w:left="0" w:firstLine="737"/>
      </w:pPr>
    </w:lvl>
    <w:lvl w:ilvl="4">
      <w:start w:val="1"/>
      <w:numFmt w:val="decimal"/>
      <w:lvlText w:val="%1.%2.%3.%4.%5."/>
      <w:lvlJc w:val="left"/>
      <w:pPr>
        <w:tabs>
          <w:tab w:val="num" w:pos="737"/>
        </w:tabs>
        <w:ind w:left="0" w:firstLine="737"/>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5F0A49F7"/>
    <w:multiLevelType w:val="multilevel"/>
    <w:tmpl w:val="A2CC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819145">
    <w:abstractNumId w:val="0"/>
  </w:num>
  <w:num w:numId="2" w16cid:durableId="148906016">
    <w:abstractNumId w:val="1"/>
  </w:num>
  <w:num w:numId="3" w16cid:durableId="2078236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4930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C7720"/>
    <w:rsid w:val="000E4DF6"/>
    <w:rsid w:val="00115BD1"/>
    <w:rsid w:val="00125527"/>
    <w:rsid w:val="0015409C"/>
    <w:rsid w:val="001615D3"/>
    <w:rsid w:val="00164660"/>
    <w:rsid w:val="001703D5"/>
    <w:rsid w:val="001831C3"/>
    <w:rsid w:val="00192174"/>
    <w:rsid w:val="00192449"/>
    <w:rsid w:val="00223E98"/>
    <w:rsid w:val="002277BC"/>
    <w:rsid w:val="00230EB8"/>
    <w:rsid w:val="00235AF3"/>
    <w:rsid w:val="00281244"/>
    <w:rsid w:val="00285797"/>
    <w:rsid w:val="00291317"/>
    <w:rsid w:val="002A5F1C"/>
    <w:rsid w:val="002B7C76"/>
    <w:rsid w:val="002C2466"/>
    <w:rsid w:val="002D5AED"/>
    <w:rsid w:val="002F50BE"/>
    <w:rsid w:val="002F5AB2"/>
    <w:rsid w:val="003113DE"/>
    <w:rsid w:val="00317A62"/>
    <w:rsid w:val="003213AF"/>
    <w:rsid w:val="0033114C"/>
    <w:rsid w:val="0035085E"/>
    <w:rsid w:val="003625A5"/>
    <w:rsid w:val="00364F4B"/>
    <w:rsid w:val="0037105D"/>
    <w:rsid w:val="003739F6"/>
    <w:rsid w:val="00376F6C"/>
    <w:rsid w:val="003868E1"/>
    <w:rsid w:val="003B0465"/>
    <w:rsid w:val="003B478F"/>
    <w:rsid w:val="003D4859"/>
    <w:rsid w:val="003E0631"/>
    <w:rsid w:val="003E69A5"/>
    <w:rsid w:val="0042446A"/>
    <w:rsid w:val="00424DF0"/>
    <w:rsid w:val="00424FF9"/>
    <w:rsid w:val="0043291A"/>
    <w:rsid w:val="00435503"/>
    <w:rsid w:val="00441391"/>
    <w:rsid w:val="0044328D"/>
    <w:rsid w:val="00443B67"/>
    <w:rsid w:val="004475EC"/>
    <w:rsid w:val="00460BC1"/>
    <w:rsid w:val="004760C5"/>
    <w:rsid w:val="00481E42"/>
    <w:rsid w:val="00494D06"/>
    <w:rsid w:val="004A1C3C"/>
    <w:rsid w:val="004A5495"/>
    <w:rsid w:val="004C227B"/>
    <w:rsid w:val="004C3A00"/>
    <w:rsid w:val="004C5859"/>
    <w:rsid w:val="004D3125"/>
    <w:rsid w:val="0051313A"/>
    <w:rsid w:val="00527BFA"/>
    <w:rsid w:val="00540B59"/>
    <w:rsid w:val="005449AA"/>
    <w:rsid w:val="0054645C"/>
    <w:rsid w:val="0055531A"/>
    <w:rsid w:val="005721BD"/>
    <w:rsid w:val="00576B7A"/>
    <w:rsid w:val="0059629C"/>
    <w:rsid w:val="00596E8C"/>
    <w:rsid w:val="005A1DDA"/>
    <w:rsid w:val="005B018E"/>
    <w:rsid w:val="005C120B"/>
    <w:rsid w:val="005C12ED"/>
    <w:rsid w:val="005C508B"/>
    <w:rsid w:val="005C5C9C"/>
    <w:rsid w:val="005D2A24"/>
    <w:rsid w:val="005D60D6"/>
    <w:rsid w:val="005F166F"/>
    <w:rsid w:val="00622848"/>
    <w:rsid w:val="00635CD3"/>
    <w:rsid w:val="006368DF"/>
    <w:rsid w:val="006761A8"/>
    <w:rsid w:val="00681E59"/>
    <w:rsid w:val="006944B4"/>
    <w:rsid w:val="006964A4"/>
    <w:rsid w:val="006C0C22"/>
    <w:rsid w:val="006D785C"/>
    <w:rsid w:val="006E2CA1"/>
    <w:rsid w:val="006F13A5"/>
    <w:rsid w:val="006F25E1"/>
    <w:rsid w:val="00722EB8"/>
    <w:rsid w:val="00725AF2"/>
    <w:rsid w:val="0075565D"/>
    <w:rsid w:val="00760166"/>
    <w:rsid w:val="00760ED5"/>
    <w:rsid w:val="007649B5"/>
    <w:rsid w:val="007734BB"/>
    <w:rsid w:val="00773A90"/>
    <w:rsid w:val="007757DA"/>
    <w:rsid w:val="007771FD"/>
    <w:rsid w:val="007B696C"/>
    <w:rsid w:val="007C1D14"/>
    <w:rsid w:val="007C20FD"/>
    <w:rsid w:val="007E4D60"/>
    <w:rsid w:val="007E7EF4"/>
    <w:rsid w:val="007F1DC9"/>
    <w:rsid w:val="007F2520"/>
    <w:rsid w:val="007F6463"/>
    <w:rsid w:val="00801806"/>
    <w:rsid w:val="00804B06"/>
    <w:rsid w:val="00816F54"/>
    <w:rsid w:val="008412BE"/>
    <w:rsid w:val="00856C00"/>
    <w:rsid w:val="00865491"/>
    <w:rsid w:val="0089070F"/>
    <w:rsid w:val="008969A1"/>
    <w:rsid w:val="008C2484"/>
    <w:rsid w:val="008C678A"/>
    <w:rsid w:val="008D07B9"/>
    <w:rsid w:val="008D0F6A"/>
    <w:rsid w:val="00902B84"/>
    <w:rsid w:val="00905357"/>
    <w:rsid w:val="0092426E"/>
    <w:rsid w:val="009407AC"/>
    <w:rsid w:val="00960627"/>
    <w:rsid w:val="00975A92"/>
    <w:rsid w:val="00994356"/>
    <w:rsid w:val="009967E4"/>
    <w:rsid w:val="009B367D"/>
    <w:rsid w:val="009B4E5D"/>
    <w:rsid w:val="009C41B1"/>
    <w:rsid w:val="009D69AB"/>
    <w:rsid w:val="009D7629"/>
    <w:rsid w:val="009F6A93"/>
    <w:rsid w:val="00A01162"/>
    <w:rsid w:val="00A02CAA"/>
    <w:rsid w:val="00A21166"/>
    <w:rsid w:val="00A229C7"/>
    <w:rsid w:val="00A22ACD"/>
    <w:rsid w:val="00A44A86"/>
    <w:rsid w:val="00A51504"/>
    <w:rsid w:val="00A56108"/>
    <w:rsid w:val="00A65192"/>
    <w:rsid w:val="00A80571"/>
    <w:rsid w:val="00A855EA"/>
    <w:rsid w:val="00A90739"/>
    <w:rsid w:val="00A92761"/>
    <w:rsid w:val="00A96E98"/>
    <w:rsid w:val="00AF468B"/>
    <w:rsid w:val="00B00BEE"/>
    <w:rsid w:val="00B122AC"/>
    <w:rsid w:val="00B16966"/>
    <w:rsid w:val="00B220E2"/>
    <w:rsid w:val="00B26F15"/>
    <w:rsid w:val="00B27FC4"/>
    <w:rsid w:val="00B5582A"/>
    <w:rsid w:val="00B6548F"/>
    <w:rsid w:val="00B81A88"/>
    <w:rsid w:val="00BA0BC6"/>
    <w:rsid w:val="00BB15B4"/>
    <w:rsid w:val="00BC1846"/>
    <w:rsid w:val="00BC600C"/>
    <w:rsid w:val="00BF4BC8"/>
    <w:rsid w:val="00BF4C1F"/>
    <w:rsid w:val="00C10DCF"/>
    <w:rsid w:val="00C41467"/>
    <w:rsid w:val="00C429F7"/>
    <w:rsid w:val="00C55428"/>
    <w:rsid w:val="00C67362"/>
    <w:rsid w:val="00C72767"/>
    <w:rsid w:val="00C74BBE"/>
    <w:rsid w:val="00C76A14"/>
    <w:rsid w:val="00C803A5"/>
    <w:rsid w:val="00C92C1D"/>
    <w:rsid w:val="00C9663A"/>
    <w:rsid w:val="00CB52A7"/>
    <w:rsid w:val="00CC3E1E"/>
    <w:rsid w:val="00CD5568"/>
    <w:rsid w:val="00CE4E38"/>
    <w:rsid w:val="00CF0D79"/>
    <w:rsid w:val="00CF35B6"/>
    <w:rsid w:val="00D2378B"/>
    <w:rsid w:val="00D41484"/>
    <w:rsid w:val="00D4168E"/>
    <w:rsid w:val="00D4255F"/>
    <w:rsid w:val="00D5452F"/>
    <w:rsid w:val="00D83C46"/>
    <w:rsid w:val="00DA4AFC"/>
    <w:rsid w:val="00DB50F7"/>
    <w:rsid w:val="00DD0E90"/>
    <w:rsid w:val="00DD45DB"/>
    <w:rsid w:val="00DE0362"/>
    <w:rsid w:val="00DE5867"/>
    <w:rsid w:val="00E1667D"/>
    <w:rsid w:val="00E363C7"/>
    <w:rsid w:val="00E40C3F"/>
    <w:rsid w:val="00E61DF2"/>
    <w:rsid w:val="00E7684A"/>
    <w:rsid w:val="00E8205B"/>
    <w:rsid w:val="00E870BB"/>
    <w:rsid w:val="00E915CC"/>
    <w:rsid w:val="00EB6177"/>
    <w:rsid w:val="00EC5943"/>
    <w:rsid w:val="00EE0F12"/>
    <w:rsid w:val="00F02666"/>
    <w:rsid w:val="00F0297A"/>
    <w:rsid w:val="00F07081"/>
    <w:rsid w:val="00F11503"/>
    <w:rsid w:val="00F12B5B"/>
    <w:rsid w:val="00F13601"/>
    <w:rsid w:val="00F324BD"/>
    <w:rsid w:val="00F37A97"/>
    <w:rsid w:val="00F561D9"/>
    <w:rsid w:val="00F62A04"/>
    <w:rsid w:val="00F64439"/>
    <w:rsid w:val="00F7217A"/>
    <w:rsid w:val="00F77E59"/>
    <w:rsid w:val="00F83721"/>
    <w:rsid w:val="00F84123"/>
    <w:rsid w:val="00F94F0B"/>
    <w:rsid w:val="00F96C53"/>
    <w:rsid w:val="00FB5EB7"/>
    <w:rsid w:val="00FB7126"/>
    <w:rsid w:val="00FC2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18A11"/>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6">
    <w:name w:val="heading 6"/>
    <w:basedOn w:val="prastasis"/>
    <w:next w:val="prastasis"/>
    <w:link w:val="Antrat6Diagrama"/>
    <w:uiPriority w:val="9"/>
    <w:semiHidden/>
    <w:unhideWhenUsed/>
    <w:qFormat/>
    <w:rsid w:val="00760166"/>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Paprastasistekstas">
    <w:name w:val="Plain Text"/>
    <w:basedOn w:val="prastasis"/>
    <w:link w:val="PaprastasistekstasDiagrama"/>
    <w:uiPriority w:val="99"/>
    <w:semiHidden/>
    <w:unhideWhenUsed/>
    <w:rsid w:val="00DE0362"/>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DE0362"/>
    <w:rPr>
      <w:rFonts w:ascii="Consolas" w:hAnsi="Consolas" w:cs="Arial"/>
      <w:sz w:val="21"/>
      <w:szCs w:val="21"/>
    </w:rPr>
  </w:style>
  <w:style w:type="table" w:styleId="Lentelstinklelis">
    <w:name w:val="Table Grid"/>
    <w:basedOn w:val="prastojilentel"/>
    <w:uiPriority w:val="59"/>
    <w:rsid w:val="00760ED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semiHidden/>
    <w:rsid w:val="00760166"/>
    <w:rPr>
      <w:rFonts w:asciiTheme="majorHAnsi" w:eastAsiaTheme="majorEastAsia" w:hAnsiTheme="majorHAnsi" w:cstheme="majorBidi"/>
      <w:color w:val="243F60" w:themeColor="accent1" w:themeShade="7F"/>
      <w:szCs w:val="24"/>
    </w:rPr>
  </w:style>
  <w:style w:type="paragraph" w:styleId="Porat">
    <w:name w:val="footer"/>
    <w:basedOn w:val="prastasis"/>
    <w:link w:val="PoratDiagrama"/>
    <w:rsid w:val="00B6548F"/>
    <w:pPr>
      <w:widowControl/>
      <w:tabs>
        <w:tab w:val="center" w:pos="4819"/>
        <w:tab w:val="right" w:pos="9638"/>
      </w:tabs>
      <w:autoSpaceDE/>
      <w:autoSpaceDN/>
      <w:adjustRightInd/>
      <w:ind w:firstLine="0"/>
    </w:pPr>
    <w:rPr>
      <w:rFonts w:ascii="Times New Roman" w:eastAsia="SimSun" w:hAnsi="Times New Roman" w:cs="Times New Roman"/>
      <w:sz w:val="24"/>
      <w:lang w:eastAsia="zh-CN"/>
    </w:rPr>
  </w:style>
  <w:style w:type="character" w:customStyle="1" w:styleId="PoratDiagrama">
    <w:name w:val="Poraštė Diagrama"/>
    <w:basedOn w:val="Numatytasispastraiposriftas"/>
    <w:link w:val="Porat"/>
    <w:rsid w:val="00B6548F"/>
    <w:rPr>
      <w:rFonts w:eastAsia="SimSun"/>
      <w:sz w:val="24"/>
      <w:szCs w:val="24"/>
      <w:lang w:eastAsia="zh-CN"/>
    </w:rPr>
  </w:style>
  <w:style w:type="paragraph" w:styleId="Komentarotema">
    <w:name w:val="annotation subject"/>
    <w:basedOn w:val="Komentarotekstas"/>
    <w:next w:val="Komentarotekstas"/>
    <w:link w:val="KomentarotemaDiagrama"/>
    <w:uiPriority w:val="99"/>
    <w:semiHidden/>
    <w:unhideWhenUsed/>
    <w:rsid w:val="00C67362"/>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C67362"/>
    <w:rPr>
      <w:rFonts w:ascii="Arial" w:hAnsi="Arial" w:cs="Arial"/>
      <w:b/>
      <w:bCs/>
      <w:snapToGrid/>
      <w:lang w:val="sv-SE" w:eastAsia="en-US"/>
    </w:rPr>
  </w:style>
  <w:style w:type="paragraph" w:styleId="prastasiniatinklio">
    <w:name w:val="Normal (Web)"/>
    <w:basedOn w:val="prastasis"/>
    <w:uiPriority w:val="99"/>
    <w:unhideWhenUsed/>
    <w:rsid w:val="00C67362"/>
    <w:pPr>
      <w:widowControl/>
      <w:autoSpaceDE/>
      <w:autoSpaceDN/>
      <w:adjustRightInd/>
      <w:spacing w:before="100" w:beforeAutospacing="1" w:after="100" w:afterAutospacing="1"/>
      <w:ind w:firstLine="0"/>
    </w:pPr>
    <w:rPr>
      <w:rFonts w:ascii="Times New Roman" w:hAnsi="Times New Roman" w:cs="Times New Roman"/>
      <w:sz w:val="24"/>
    </w:rPr>
  </w:style>
  <w:style w:type="character" w:styleId="Grietas">
    <w:name w:val="Strong"/>
    <w:basedOn w:val="Numatytasispastraiposriftas"/>
    <w:uiPriority w:val="22"/>
    <w:qFormat/>
    <w:rsid w:val="00C67362"/>
    <w:rPr>
      <w:b/>
      <w:bCs/>
    </w:rPr>
  </w:style>
  <w:style w:type="paragraph" w:styleId="Pataisymai">
    <w:name w:val="Revision"/>
    <w:hidden/>
    <w:uiPriority w:val="99"/>
    <w:semiHidden/>
    <w:rsid w:val="00F02666"/>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95485">
      <w:bodyDiv w:val="1"/>
      <w:marLeft w:val="0"/>
      <w:marRight w:val="0"/>
      <w:marTop w:val="0"/>
      <w:marBottom w:val="0"/>
      <w:divBdr>
        <w:top w:val="none" w:sz="0" w:space="0" w:color="auto"/>
        <w:left w:val="none" w:sz="0" w:space="0" w:color="auto"/>
        <w:bottom w:val="none" w:sz="0" w:space="0" w:color="auto"/>
        <w:right w:val="none" w:sz="0" w:space="0" w:color="auto"/>
      </w:divBdr>
    </w:div>
    <w:div w:id="608197313">
      <w:bodyDiv w:val="1"/>
      <w:marLeft w:val="0"/>
      <w:marRight w:val="0"/>
      <w:marTop w:val="0"/>
      <w:marBottom w:val="0"/>
      <w:divBdr>
        <w:top w:val="none" w:sz="0" w:space="0" w:color="auto"/>
        <w:left w:val="none" w:sz="0" w:space="0" w:color="auto"/>
        <w:bottom w:val="none" w:sz="0" w:space="0" w:color="auto"/>
        <w:right w:val="none" w:sz="0" w:space="0" w:color="auto"/>
      </w:divBdr>
    </w:div>
    <w:div w:id="1372269959">
      <w:bodyDiv w:val="1"/>
      <w:marLeft w:val="0"/>
      <w:marRight w:val="0"/>
      <w:marTop w:val="0"/>
      <w:marBottom w:val="0"/>
      <w:divBdr>
        <w:top w:val="none" w:sz="0" w:space="0" w:color="auto"/>
        <w:left w:val="none" w:sz="0" w:space="0" w:color="auto"/>
        <w:bottom w:val="none" w:sz="0" w:space="0" w:color="auto"/>
        <w:right w:val="none" w:sz="0" w:space="0" w:color="auto"/>
      </w:divBdr>
    </w:div>
    <w:div w:id="1754006594">
      <w:bodyDiv w:val="1"/>
      <w:marLeft w:val="0"/>
      <w:marRight w:val="0"/>
      <w:marTop w:val="0"/>
      <w:marBottom w:val="0"/>
      <w:divBdr>
        <w:top w:val="none" w:sz="0" w:space="0" w:color="auto"/>
        <w:left w:val="none" w:sz="0" w:space="0" w:color="auto"/>
        <w:bottom w:val="none" w:sz="0" w:space="0" w:color="auto"/>
        <w:right w:val="none" w:sz="0" w:space="0" w:color="auto"/>
      </w:divBdr>
    </w:div>
    <w:div w:id="203445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map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29FB-CFA3-42B5-8E20-D7CE672914DE}">
  <ds:schemaRefs>
    <ds:schemaRef ds:uri="http://www.w3.org/XML/1998/namespace"/>
    <ds:schemaRef ds:uri="http://purl.org/dc/terms/"/>
    <ds:schemaRef ds:uri="http://schemas.microsoft.com/office/2006/documentManagement/types"/>
    <ds:schemaRef ds:uri="http://purl.org/dc/elements/1.1/"/>
    <ds:schemaRef ds:uri="b81d9d50-5381-4229-85a1-a5a6aa9dcf9a"/>
    <ds:schemaRef ds:uri="73c12c3c-c3f7-467e-864c-fd58412d3ab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9DA31D8-413E-4E4F-913E-AB37B1635B73}">
  <ds:schemaRefs>
    <ds:schemaRef ds:uri="http://schemas.microsoft.com/sharepoint/v3/contenttype/forms"/>
  </ds:schemaRefs>
</ds:datastoreItem>
</file>

<file path=customXml/itemProps3.xml><?xml version="1.0" encoding="utf-8"?>
<ds:datastoreItem xmlns:ds="http://schemas.openxmlformats.org/officeDocument/2006/customXml" ds:itemID="{34B62183-6000-4A2F-ACB6-787D75992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37E0E-C8DD-4BF0-B5B4-22ABD936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3908</Words>
  <Characters>2229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Eglė Rupšienė</cp:lastModifiedBy>
  <cp:revision>2</cp:revision>
  <cp:lastPrinted>2019-09-23T09:58:00Z</cp:lastPrinted>
  <dcterms:created xsi:type="dcterms:W3CDTF">2026-03-02T07:23:00Z</dcterms:created>
  <dcterms:modified xsi:type="dcterms:W3CDTF">2026-03-02T07:23:00Z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